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AE1" w:rsidRPr="00D24C18" w:rsidRDefault="00A14AE1" w:rsidP="00652D88">
      <w:pPr>
        <w:ind w:left="-897"/>
        <w:jc w:val="both"/>
        <w:rPr>
          <w:rFonts w:cs="B Lotus"/>
          <w:b/>
          <w:bCs/>
          <w:sz w:val="18"/>
          <w:szCs w:val="18"/>
          <w:rtl/>
        </w:rPr>
      </w:pPr>
      <w:r w:rsidRPr="00D24C18">
        <w:rPr>
          <w:rFonts w:cs="B Lotus" w:hint="cs"/>
          <w:b/>
          <w:bCs/>
          <w:sz w:val="18"/>
          <w:szCs w:val="18"/>
          <w:rtl/>
        </w:rPr>
        <w:t>عنوان طرح به فارسی:</w:t>
      </w:r>
      <w:r w:rsidRPr="00D24C18">
        <w:rPr>
          <w:rFonts w:cs="B Lotus"/>
          <w:b/>
          <w:bCs/>
          <w:sz w:val="18"/>
          <w:szCs w:val="18"/>
          <w:rtl/>
        </w:rPr>
        <w:tab/>
      </w:r>
    </w:p>
    <w:p w:rsidR="00A14AE1" w:rsidRPr="00D24C18" w:rsidRDefault="00A14AE1" w:rsidP="00652D88">
      <w:pPr>
        <w:ind w:left="-897"/>
        <w:jc w:val="both"/>
        <w:rPr>
          <w:rFonts w:cs="B Lotus"/>
          <w:b/>
          <w:bCs/>
          <w:sz w:val="18"/>
          <w:szCs w:val="18"/>
          <w:rtl/>
        </w:rPr>
      </w:pPr>
      <w:r w:rsidRPr="00D24C18">
        <w:rPr>
          <w:rFonts w:cs="B Lotus" w:hint="cs"/>
          <w:b/>
          <w:bCs/>
          <w:sz w:val="18"/>
          <w:szCs w:val="18"/>
          <w:rtl/>
        </w:rPr>
        <w:t xml:space="preserve">عنوان طرح به انگلیسی: </w:t>
      </w:r>
    </w:p>
    <w:p w:rsidR="00EE74C0" w:rsidRPr="00D24C18" w:rsidRDefault="00A14AE1" w:rsidP="00652D88">
      <w:pPr>
        <w:ind w:left="-897"/>
        <w:jc w:val="both"/>
        <w:rPr>
          <w:rFonts w:cs="B Lotus"/>
          <w:b/>
          <w:bCs/>
          <w:sz w:val="18"/>
          <w:szCs w:val="18"/>
          <w:rtl/>
        </w:rPr>
      </w:pPr>
      <w:r w:rsidRPr="00D24C18">
        <w:rPr>
          <w:rFonts w:cs="B Lotus" w:hint="cs"/>
          <w:b/>
          <w:bCs/>
          <w:sz w:val="18"/>
          <w:szCs w:val="18"/>
          <w:rtl/>
        </w:rPr>
        <w:t>تاریخ تصویب طرح:</w:t>
      </w:r>
      <w:r w:rsidRPr="00D24C18">
        <w:rPr>
          <w:rFonts w:cs="B Lotus" w:hint="cs"/>
          <w:b/>
          <w:bCs/>
          <w:sz w:val="18"/>
          <w:szCs w:val="18"/>
          <w:rtl/>
        </w:rPr>
        <w:tab/>
      </w:r>
      <w:r w:rsidRPr="00D24C18">
        <w:rPr>
          <w:rFonts w:cs="B Lotus" w:hint="cs"/>
          <w:b/>
          <w:bCs/>
          <w:sz w:val="18"/>
          <w:szCs w:val="18"/>
          <w:rtl/>
        </w:rPr>
        <w:tab/>
        <w:t xml:space="preserve">             </w:t>
      </w:r>
      <w:r w:rsidRPr="00D24C18">
        <w:rPr>
          <w:rFonts w:cs="B Lotus"/>
          <w:b/>
          <w:bCs/>
          <w:sz w:val="18"/>
          <w:szCs w:val="18"/>
          <w:rtl/>
        </w:rPr>
        <w:tab/>
      </w:r>
      <w:r w:rsidRPr="00D24C18">
        <w:rPr>
          <w:rFonts w:cs="B Lotus"/>
          <w:b/>
          <w:bCs/>
          <w:sz w:val="18"/>
          <w:szCs w:val="18"/>
          <w:rtl/>
        </w:rPr>
        <w:tab/>
      </w:r>
    </w:p>
    <w:p w:rsidR="00A14AE1" w:rsidRPr="00D24C18" w:rsidRDefault="00A14AE1" w:rsidP="00652D88">
      <w:pPr>
        <w:ind w:left="-897"/>
        <w:jc w:val="both"/>
        <w:rPr>
          <w:rFonts w:cs="B Lotus"/>
          <w:b/>
          <w:bCs/>
          <w:sz w:val="18"/>
          <w:szCs w:val="18"/>
          <w:rtl/>
        </w:rPr>
      </w:pPr>
      <w:r w:rsidRPr="00D24C18">
        <w:rPr>
          <w:rFonts w:cs="B Lotus" w:hint="cs"/>
          <w:b/>
          <w:bCs/>
          <w:sz w:val="18"/>
          <w:szCs w:val="18"/>
          <w:rtl/>
        </w:rPr>
        <w:t>نام و نام خانوادگی مجری اصلی (عضو هیات علمی) به فارسی و انگلیسی:</w:t>
      </w:r>
      <w:r w:rsidRPr="00D24C18">
        <w:rPr>
          <w:rFonts w:cs="B Lotus"/>
          <w:b/>
          <w:bCs/>
          <w:sz w:val="18"/>
          <w:szCs w:val="18"/>
          <w:rtl/>
        </w:rPr>
        <w:tab/>
      </w:r>
      <w:r w:rsidRPr="00D24C18">
        <w:rPr>
          <w:rFonts w:cs="B Lotus" w:hint="cs"/>
          <w:b/>
          <w:bCs/>
          <w:sz w:val="18"/>
          <w:szCs w:val="18"/>
          <w:rtl/>
        </w:rPr>
        <w:t xml:space="preserve">                    </w:t>
      </w:r>
      <w:r w:rsidRPr="00D24C18">
        <w:rPr>
          <w:rFonts w:cs="B Lotus"/>
          <w:b/>
          <w:bCs/>
          <w:sz w:val="18"/>
          <w:szCs w:val="18"/>
          <w:rtl/>
        </w:rPr>
        <w:tab/>
      </w:r>
      <w:r w:rsidRPr="00D24C18">
        <w:rPr>
          <w:rFonts w:cs="B Lotus" w:hint="cs"/>
          <w:b/>
          <w:bCs/>
          <w:sz w:val="18"/>
          <w:szCs w:val="18"/>
          <w:rtl/>
        </w:rPr>
        <w:t>کد ملی مجری:</w:t>
      </w:r>
    </w:p>
    <w:p w:rsidR="00A14AE1" w:rsidRPr="00D24C18" w:rsidRDefault="00A14AE1" w:rsidP="00652D88">
      <w:pPr>
        <w:ind w:left="-897" w:right="-993"/>
        <w:jc w:val="both"/>
        <w:rPr>
          <w:rFonts w:cs="B Lotus"/>
          <w:b/>
          <w:bCs/>
          <w:sz w:val="18"/>
          <w:szCs w:val="18"/>
        </w:rPr>
      </w:pPr>
      <w:r w:rsidRPr="00D24C18">
        <w:rPr>
          <w:rFonts w:cs="B Lotus" w:hint="cs"/>
          <w:b/>
          <w:bCs/>
          <w:sz w:val="18"/>
          <w:szCs w:val="18"/>
          <w:rtl/>
        </w:rPr>
        <w:t xml:space="preserve">نوع طرح: غير </w:t>
      </w:r>
      <w:r w:rsidRPr="00D24C18">
        <w:rPr>
          <w:rFonts w:cs="B Lotus"/>
          <w:b/>
          <w:bCs/>
          <w:sz w:val="18"/>
          <w:szCs w:val="18"/>
          <w:rtl/>
        </w:rPr>
        <w:t>پا</w:t>
      </w:r>
      <w:r w:rsidRPr="00D24C18">
        <w:rPr>
          <w:rFonts w:cs="B Lotus" w:hint="cs"/>
          <w:b/>
          <w:bCs/>
          <w:sz w:val="18"/>
          <w:szCs w:val="18"/>
          <w:rtl/>
        </w:rPr>
        <w:t>ی</w:t>
      </w:r>
      <w:r w:rsidRPr="00D24C18">
        <w:rPr>
          <w:rFonts w:cs="B Lotus" w:hint="eastAsia"/>
          <w:b/>
          <w:bCs/>
          <w:sz w:val="18"/>
          <w:szCs w:val="18"/>
          <w:rtl/>
        </w:rPr>
        <w:t>ان‌نامه</w:t>
      </w:r>
      <w:r w:rsidRPr="00D24C18">
        <w:rPr>
          <w:rFonts w:cs="B Lotus" w:hint="cs"/>
          <w:b/>
          <w:bCs/>
          <w:sz w:val="18"/>
          <w:szCs w:val="18"/>
          <w:rtl/>
        </w:rPr>
        <w:t xml:space="preserve">/رساله (طرح پژوهشی دارای مصوبه شورای پژوهشی دانشگاه) </w:t>
      </w:r>
      <w:r w:rsidRPr="00D24C18">
        <w:rPr>
          <w:rFonts w:cs="B Lotus" w:hint="cs"/>
          <w:b/>
          <w:bCs/>
          <w:sz w:val="18"/>
          <w:szCs w:val="18"/>
        </w:rPr>
        <w:sym w:font="Wingdings" w:char="F0A8"/>
      </w:r>
      <w:r w:rsidRPr="00D24C18">
        <w:rPr>
          <w:rFonts w:cs="B Lotus" w:hint="cs"/>
          <w:b/>
          <w:bCs/>
          <w:sz w:val="18"/>
          <w:szCs w:val="18"/>
          <w:rtl/>
        </w:rPr>
        <w:t xml:space="preserve"> </w:t>
      </w:r>
      <w:r w:rsidR="00CC7F6A" w:rsidRPr="00D24C18">
        <w:rPr>
          <w:rFonts w:cs="B Lotus" w:hint="cs"/>
          <w:b/>
          <w:bCs/>
          <w:sz w:val="18"/>
          <w:szCs w:val="18"/>
          <w:rtl/>
        </w:rPr>
        <w:t xml:space="preserve"> </w:t>
      </w:r>
      <w:r w:rsidRPr="00D24C18">
        <w:rPr>
          <w:rFonts w:cs="B Lotus" w:hint="cs"/>
          <w:b/>
          <w:bCs/>
          <w:sz w:val="18"/>
          <w:szCs w:val="18"/>
          <w:rtl/>
        </w:rPr>
        <w:t xml:space="preserve">(طرح پژوهشی </w:t>
      </w:r>
      <w:r w:rsidR="00EE74C0" w:rsidRPr="00D24C18">
        <w:rPr>
          <w:rFonts w:cs="B Lotus" w:hint="cs"/>
          <w:b/>
          <w:bCs/>
          <w:sz w:val="18"/>
          <w:szCs w:val="18"/>
          <w:rtl/>
        </w:rPr>
        <w:t>برون دانشگاهی</w:t>
      </w:r>
      <w:r w:rsidRPr="00D24C18">
        <w:rPr>
          <w:rFonts w:cs="B Lotus" w:hint="cs"/>
          <w:b/>
          <w:bCs/>
          <w:sz w:val="18"/>
          <w:szCs w:val="18"/>
          <w:rtl/>
        </w:rPr>
        <w:t>)</w:t>
      </w:r>
      <w:r w:rsidRPr="00D24C18">
        <w:rPr>
          <w:rFonts w:cs="B Lotus" w:hint="cs"/>
          <w:b/>
          <w:bCs/>
          <w:color w:val="FF0000"/>
          <w:sz w:val="18"/>
          <w:szCs w:val="18"/>
          <w:rtl/>
        </w:rPr>
        <w:t xml:space="preserve"> </w:t>
      </w:r>
      <w:r w:rsidRPr="00D24C18">
        <w:rPr>
          <w:rFonts w:cs="B Lotus" w:hint="cs"/>
          <w:b/>
          <w:bCs/>
          <w:sz w:val="18"/>
          <w:szCs w:val="18"/>
        </w:rPr>
        <w:sym w:font="Wingdings" w:char="F0A8"/>
      </w:r>
      <w:r w:rsidRPr="00D24C18">
        <w:rPr>
          <w:rFonts w:cs="B Lotus" w:hint="cs"/>
          <w:b/>
          <w:bCs/>
          <w:color w:val="00B050"/>
          <w:sz w:val="18"/>
          <w:szCs w:val="18"/>
          <w:rtl/>
        </w:rPr>
        <w:t xml:space="preserve">  </w:t>
      </w:r>
      <w:r w:rsidRPr="00D24C18">
        <w:rPr>
          <w:rFonts w:cs="B Lotus"/>
          <w:b/>
          <w:bCs/>
          <w:sz w:val="18"/>
          <w:szCs w:val="18"/>
          <w:rtl/>
        </w:rPr>
        <w:t>پا</w:t>
      </w:r>
      <w:r w:rsidRPr="00D24C18">
        <w:rPr>
          <w:rFonts w:cs="B Lotus" w:hint="cs"/>
          <w:b/>
          <w:bCs/>
          <w:sz w:val="18"/>
          <w:szCs w:val="18"/>
          <w:rtl/>
        </w:rPr>
        <w:t>ی</w:t>
      </w:r>
      <w:r w:rsidRPr="00D24C18">
        <w:rPr>
          <w:rFonts w:cs="B Lotus" w:hint="eastAsia"/>
          <w:b/>
          <w:bCs/>
          <w:sz w:val="18"/>
          <w:szCs w:val="18"/>
          <w:rtl/>
        </w:rPr>
        <w:t>ان‌نامه</w:t>
      </w:r>
      <w:r w:rsidRPr="00D24C18">
        <w:rPr>
          <w:rFonts w:cs="B Lotus" w:hint="cs"/>
          <w:b/>
          <w:bCs/>
          <w:sz w:val="18"/>
          <w:szCs w:val="18"/>
          <w:rtl/>
        </w:rPr>
        <w:t xml:space="preserve"> کارشناسی ارشد </w:t>
      </w:r>
      <w:r w:rsidRPr="00D24C18">
        <w:rPr>
          <w:rFonts w:cs="B Lotus" w:hint="cs"/>
          <w:b/>
          <w:bCs/>
          <w:sz w:val="18"/>
          <w:szCs w:val="18"/>
        </w:rPr>
        <w:sym w:font="Wingdings" w:char="F0A8"/>
      </w:r>
      <w:r w:rsidRPr="00D24C18">
        <w:rPr>
          <w:rFonts w:cs="B Lotus" w:hint="cs"/>
          <w:b/>
          <w:bCs/>
          <w:sz w:val="18"/>
          <w:szCs w:val="18"/>
          <w:rtl/>
        </w:rPr>
        <w:t xml:space="preserve">   رساله دکتری </w:t>
      </w:r>
      <w:r w:rsidRPr="00D24C18">
        <w:rPr>
          <w:rFonts w:cs="B Lotus" w:hint="cs"/>
          <w:b/>
          <w:bCs/>
          <w:sz w:val="18"/>
          <w:szCs w:val="18"/>
        </w:rPr>
        <w:sym w:font="Wingdings" w:char="F0A8"/>
      </w:r>
      <w:r w:rsidRPr="00D24C18">
        <w:rPr>
          <w:rFonts w:cs="B Lotus" w:hint="cs"/>
          <w:b/>
          <w:bCs/>
          <w:sz w:val="18"/>
          <w:szCs w:val="18"/>
          <w:rtl/>
        </w:rPr>
        <w:t xml:space="preserve">  </w:t>
      </w:r>
    </w:p>
    <w:p w:rsidR="00A14AE1" w:rsidRPr="00D24C18" w:rsidRDefault="00A14AE1" w:rsidP="00652D88">
      <w:pPr>
        <w:ind w:left="-897"/>
        <w:jc w:val="both"/>
        <w:rPr>
          <w:rFonts w:cs="B Lotus"/>
          <w:b/>
          <w:bCs/>
          <w:color w:val="00B050"/>
          <w:sz w:val="18"/>
          <w:szCs w:val="18"/>
          <w:rtl/>
        </w:rPr>
      </w:pPr>
      <w:r w:rsidRPr="00D24C18">
        <w:rPr>
          <w:rFonts w:cs="B Lotus" w:hint="cs"/>
          <w:b/>
          <w:bCs/>
          <w:sz w:val="18"/>
          <w:szCs w:val="18"/>
          <w:rtl/>
        </w:rPr>
        <w:t xml:space="preserve">وضعیت طرح: </w:t>
      </w:r>
      <w:r w:rsidRPr="00D24C18">
        <w:rPr>
          <w:rFonts w:cs="B Lotus"/>
          <w:b/>
          <w:bCs/>
          <w:sz w:val="18"/>
          <w:szCs w:val="18"/>
          <w:rtl/>
        </w:rPr>
        <w:t>تصو</w:t>
      </w:r>
      <w:r w:rsidRPr="00D24C18">
        <w:rPr>
          <w:rFonts w:cs="B Lotus" w:hint="cs"/>
          <w:b/>
          <w:bCs/>
          <w:sz w:val="18"/>
          <w:szCs w:val="18"/>
          <w:rtl/>
        </w:rPr>
        <w:t>ی</w:t>
      </w:r>
      <w:r w:rsidRPr="00D24C18">
        <w:rPr>
          <w:rFonts w:cs="B Lotus" w:hint="eastAsia"/>
          <w:b/>
          <w:bCs/>
          <w:sz w:val="18"/>
          <w:szCs w:val="18"/>
          <w:rtl/>
        </w:rPr>
        <w:t>ب‌شده</w:t>
      </w:r>
      <w:r w:rsidRPr="00D24C18">
        <w:rPr>
          <w:rFonts w:cs="B Lotus" w:hint="cs"/>
          <w:b/>
          <w:bCs/>
          <w:sz w:val="18"/>
          <w:szCs w:val="18"/>
          <w:rtl/>
        </w:rPr>
        <w:t xml:space="preserve">، ولی آغاز نشده  </w:t>
      </w:r>
      <w:r w:rsidRPr="00D24C18">
        <w:rPr>
          <w:rFonts w:cs="B Lotus" w:hint="cs"/>
          <w:b/>
          <w:bCs/>
          <w:sz w:val="18"/>
          <w:szCs w:val="18"/>
        </w:rPr>
        <w:sym w:font="Wingdings" w:char="F0A8"/>
      </w:r>
      <w:r w:rsidRPr="00D24C18">
        <w:rPr>
          <w:rFonts w:cs="B Lotus" w:hint="cs"/>
          <w:b/>
          <w:bCs/>
          <w:sz w:val="18"/>
          <w:szCs w:val="18"/>
          <w:rtl/>
        </w:rPr>
        <w:t xml:space="preserve">             در دست انجام  </w:t>
      </w:r>
      <w:r w:rsidRPr="00D24C18">
        <w:rPr>
          <w:rFonts w:cs="B Lotus" w:hint="cs"/>
          <w:b/>
          <w:bCs/>
          <w:sz w:val="18"/>
          <w:szCs w:val="18"/>
        </w:rPr>
        <w:sym w:font="Wingdings" w:char="F0A8"/>
      </w:r>
      <w:r w:rsidRPr="00D24C18">
        <w:rPr>
          <w:rFonts w:cs="B Lotus" w:hint="cs"/>
          <w:b/>
          <w:bCs/>
          <w:sz w:val="18"/>
          <w:szCs w:val="18"/>
          <w:rtl/>
        </w:rPr>
        <w:t xml:space="preserve">                         (تذکر: برای طرح های اتمام یافته کد اخلاق صادر نمی شود)          </w:t>
      </w:r>
    </w:p>
    <w:p w:rsidR="00652D88" w:rsidRPr="00D24C18" w:rsidRDefault="00652D88" w:rsidP="00652D88">
      <w:pPr>
        <w:ind w:left="-897"/>
        <w:jc w:val="both"/>
        <w:rPr>
          <w:rFonts w:cs="B Lotus"/>
          <w:b/>
          <w:bCs/>
          <w:sz w:val="18"/>
          <w:szCs w:val="18"/>
          <w:rtl/>
        </w:rPr>
      </w:pPr>
      <w:r w:rsidRPr="00D24C18">
        <w:rPr>
          <w:rFonts w:cs="B Lotus" w:hint="cs"/>
          <w:b/>
          <w:bCs/>
          <w:sz w:val="18"/>
          <w:szCs w:val="18"/>
          <w:rtl/>
        </w:rPr>
        <w:t xml:space="preserve">تاریخ تصویب در دانشکده/پژوهشکده/مرکز تحقیقاتی:  ...........................   محل اجرای طرح:  دانشکده:    ...........................   مرکز تحقیقاتی:........................................             </w:t>
      </w:r>
    </w:p>
    <w:p w:rsidR="00652D88" w:rsidRPr="00D24C18" w:rsidRDefault="00652D88" w:rsidP="00652D88">
      <w:pPr>
        <w:ind w:left="-897"/>
        <w:jc w:val="both"/>
        <w:rPr>
          <w:rFonts w:cs="B Lotus"/>
          <w:b/>
          <w:bCs/>
          <w:sz w:val="18"/>
          <w:szCs w:val="18"/>
          <w:rtl/>
        </w:rPr>
      </w:pPr>
      <w:r w:rsidRPr="00D24C18">
        <w:rPr>
          <w:rFonts w:cs="B Lotus" w:hint="cs"/>
          <w:b/>
          <w:bCs/>
          <w:sz w:val="18"/>
          <w:szCs w:val="18"/>
          <w:rtl/>
        </w:rPr>
        <w:t>ایمیل دانشگاهی/ شخصی مجری:</w:t>
      </w:r>
      <w:r w:rsidRPr="00D24C18">
        <w:rPr>
          <w:rFonts w:cs="B Lotus"/>
          <w:b/>
          <w:bCs/>
          <w:sz w:val="18"/>
          <w:szCs w:val="18"/>
          <w:rtl/>
        </w:rPr>
        <w:tab/>
      </w:r>
      <w:r w:rsidRPr="00D24C18">
        <w:rPr>
          <w:rFonts w:cs="B Lotus" w:hint="cs"/>
          <w:b/>
          <w:bCs/>
          <w:sz w:val="18"/>
          <w:szCs w:val="18"/>
          <w:rtl/>
        </w:rPr>
        <w:t xml:space="preserve">                          نام و نام خانوادگی دانشجو:</w:t>
      </w:r>
      <w:r w:rsidRPr="00D24C18">
        <w:rPr>
          <w:rFonts w:cs="B Lotus" w:hint="cs"/>
          <w:b/>
          <w:bCs/>
          <w:sz w:val="18"/>
          <w:szCs w:val="18"/>
          <w:rtl/>
        </w:rPr>
        <w:tab/>
        <w:t xml:space="preserve">                     </w:t>
      </w:r>
      <w:r w:rsidRPr="00D24C18">
        <w:rPr>
          <w:rFonts w:cs="B Lotus" w:hint="cs"/>
          <w:b/>
          <w:bCs/>
          <w:sz w:val="18"/>
          <w:szCs w:val="18"/>
          <w:rtl/>
        </w:rPr>
        <w:tab/>
        <w:t xml:space="preserve">     شماره دانشجویی:</w:t>
      </w:r>
    </w:p>
    <w:tbl>
      <w:tblPr>
        <w:tblStyle w:val="TableGrid"/>
        <w:tblpPr w:leftFromText="180" w:rightFromText="180" w:vertAnchor="text" w:horzAnchor="margin" w:tblpXSpec="right" w:tblpY="225"/>
        <w:bidiVisual/>
        <w:tblW w:w="10196" w:type="dxa"/>
        <w:tblLayout w:type="fixed"/>
        <w:tblLook w:val="01E0" w:firstRow="1" w:lastRow="1" w:firstColumn="1" w:lastColumn="1" w:noHBand="0" w:noVBand="0"/>
      </w:tblPr>
      <w:tblGrid>
        <w:gridCol w:w="567"/>
        <w:gridCol w:w="6795"/>
        <w:gridCol w:w="850"/>
        <w:gridCol w:w="992"/>
        <w:gridCol w:w="992"/>
      </w:tblGrid>
      <w:tr w:rsidR="00CB4A97" w:rsidRPr="002505F3" w:rsidTr="00D64FB2">
        <w:trPr>
          <w:trHeight w:val="138"/>
        </w:trPr>
        <w:tc>
          <w:tcPr>
            <w:tcW w:w="10196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امضای نهایی این کاربرگ، به مثابه تائید بندهای مندرج در جدول ذیل می باشد.</w:t>
            </w:r>
          </w:p>
        </w:tc>
      </w:tr>
      <w:tr w:rsidR="00CB4A97" w:rsidRPr="002505F3" w:rsidTr="00D64FB2">
        <w:trPr>
          <w:trHeight w:val="138"/>
        </w:trPr>
        <w:tc>
          <w:tcPr>
            <w:tcW w:w="56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Default="00CB4A97" w:rsidP="00CB4A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C35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  <w:p w:rsidR="00CB4A97" w:rsidRPr="009E34AA" w:rsidRDefault="00CB4A97" w:rsidP="00CB4A9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6795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CB4A97" w:rsidRDefault="00CB4A97" w:rsidP="00CB4A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CB4A97" w:rsidRPr="004C352D" w:rsidRDefault="00CB4A97" w:rsidP="00CB4A97">
            <w:pPr>
              <w:jc w:val="center"/>
              <w:rPr>
                <w:rFonts w:cs="B Nazanin"/>
                <w:b/>
                <w:bCs/>
                <w:sz w:val="6"/>
                <w:szCs w:val="6"/>
                <w:lang w:bidi="fa-IR"/>
              </w:rPr>
            </w:pPr>
          </w:p>
          <w:p w:rsidR="00CB4A97" w:rsidRPr="004C352D" w:rsidRDefault="00CB4A97" w:rsidP="00CB4A97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4C352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بندها</w:t>
            </w:r>
            <w: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br/>
            </w:r>
          </w:p>
        </w:tc>
        <w:tc>
          <w:tcPr>
            <w:tcW w:w="2834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CB4A97" w:rsidRPr="00D551F5" w:rsidRDefault="00CB4A97" w:rsidP="00CB4A9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51F5">
              <w:rPr>
                <w:rFonts w:cs="B Nazanin" w:hint="cs"/>
                <w:b/>
                <w:bCs/>
                <w:sz w:val="16"/>
                <w:szCs w:val="16"/>
                <w:rtl/>
              </w:rPr>
              <w:t>نظر نهایی کمیته اخلاق دانشگاه</w:t>
            </w:r>
          </w:p>
        </w:tc>
      </w:tr>
      <w:tr w:rsidR="00CB4A97" w:rsidRPr="002505F3" w:rsidTr="00D64FB2">
        <w:trPr>
          <w:trHeight w:val="720"/>
        </w:trPr>
        <w:tc>
          <w:tcPr>
            <w:tcW w:w="5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4C352D" w:rsidRDefault="00CB4A97" w:rsidP="00CB4A97">
            <w:pPr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6795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CB4A97" w:rsidRPr="00D551F5" w:rsidRDefault="00CB4A97" w:rsidP="00CB4A9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51F5">
              <w:rPr>
                <w:rFonts w:cs="B Nazanin" w:hint="cs"/>
                <w:b/>
                <w:bCs/>
                <w:sz w:val="16"/>
                <w:szCs w:val="16"/>
                <w:rtl/>
              </w:rPr>
              <w:t>مورد تایید است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CB4A97" w:rsidRPr="00D551F5" w:rsidRDefault="00CB4A97" w:rsidP="00CB4A9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51F5">
              <w:rPr>
                <w:rFonts w:cs="B Nazanin" w:hint="cs"/>
                <w:b/>
                <w:bCs/>
                <w:sz w:val="16"/>
                <w:szCs w:val="16"/>
                <w:rtl/>
              </w:rPr>
              <w:t>مورد تایید نیست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  <w:textDirection w:val="btLr"/>
            <w:vAlign w:val="center"/>
          </w:tcPr>
          <w:p w:rsidR="00CB4A97" w:rsidRPr="00D551F5" w:rsidRDefault="00CB4A97" w:rsidP="00CB4A9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51F5">
              <w:rPr>
                <w:rFonts w:cs="B Nazanin" w:hint="cs"/>
                <w:b/>
                <w:bCs/>
                <w:sz w:val="16"/>
                <w:szCs w:val="16"/>
                <w:rtl/>
              </w:rPr>
              <w:t>نیاز به اصلاحات دارد</w:t>
            </w: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هدف اصلی پژوهش ارتقای سلامت و زمینه سازی برای رشد ابعاد تربیتی، آموزشی، اخلاقی و جسمانی همراه با رعایت کرامت و حقوق انسانی است.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حفظ سلامت و ایمنی شخص مورد آزمایش حین و بعد از پژوهش در اولویت بوده و در کارآزمایی بالینی پزشک و متخصص ماهر نظارت دارد.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شرکت کنندگان در شرکت يا ترک همکاري شان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مطالعه، در هر زمان و بدون هر‌</w:t>
            </w: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گونه تعهدی آزاد هستند.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در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پیشنهاده</w:t>
            </w: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تمهيدات لازم جهت ارائه مشاوره و راهنمايي به شرکت کنندگان، در طول مشارکت در مطالعه و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پس از آن اندیشیده شده است.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تمهيدات لازم براي بررسی، پیشگیری و درمان عوارض جانبي مربوط به مطالعه (پزشکي، فيزيکي، روحي، رواني) ديده شده است.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اجراي اين مطالعه، آزمودنی ها از درمان، آموزش، اقدامات تربیتی و اجتماعی معمول</w:t>
            </w:r>
            <w:r w:rsidRPr="00A14AE1">
              <w:rPr>
                <w:rFonts w:cs="B Nazanin"/>
                <w:b/>
                <w:bCs/>
                <w:sz w:val="16"/>
                <w:szCs w:val="16"/>
                <w:lang w:bidi="fa-IR"/>
              </w:rPr>
              <w:t xml:space="preserve"> </w:t>
            </w: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محروم نخواهند شد.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BB140B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>پیش بینی های لازم برای رعایت دقیق اصل رازداری و جلوگیری از افشای اطلاعات بدست آمده از شخص مورد آزمایش انجام شده است.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lowKashida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>تمهيدات لازم در پروپوزال براي جلب مشارکت افرادي که قادر به خواندن و امضاء فرم رضايت آگاهانه نيستند ديده شده است</w:t>
            </w:r>
            <w:r w:rsidRPr="00A14AE1">
              <w:rPr>
                <w:rFonts w:cs="B Nazani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>پژوهش با موازین دینی و فرهنگی شخص مورد آزمایش و جامعه مطابقت دارد.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>در پژوهش احتیاط لازم جهت حفظ و عدم آسیب به محیط زیست انجام گرفته است.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>در روند جلب مشارکت شرکت کنندگان رعايت حريم خصوصي و حفاظت از نيازهاي رواني اجتماعي افراد در نظر گرفته شده است</w:t>
            </w:r>
            <w:r w:rsidRPr="00A14AE1">
              <w:rPr>
                <w:rFonts w:cs="B Nazani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منافع حاصل از طرح در جهت پیشرفت دانش بشری، بیش از ضررهای احتمالی آن است.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>رضایت کتبی، آزادانه و آگاهانه از شخص مورد آزمایش و یا سرپرست قانونی وی (در مورد گروههای آسیب پذیر مانند کودکان یا ناتوانان ذهنی</w:t>
            </w: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، افراد فاقد هوشیاری</w:t>
            </w: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>) اخذ شده است.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(لطفا پیوست شود)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>در صورت مطالعه بر روی افراد آسیب پذیر، استدلال کافي براي ضرورت انجام مطالعه بر اين گروه آسيب پذير ارائه شده است.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در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پیشنهاده</w:t>
            </w:r>
            <w:r w:rsidRPr="00A14AE1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توضیح داده شده است جامعه هدفي که شرکت کنندگان از آن وارد مطالعه شده اند در نهايت چگونه از نتيجه طرح سود خواهند برد. 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14AE1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C6D19">
              <w:rPr>
                <w:rFonts w:cs="B Nazanin" w:hint="cs"/>
                <w:b/>
                <w:bCs/>
                <w:sz w:val="16"/>
                <w:szCs w:val="16"/>
                <w:rtl/>
              </w:rPr>
              <w:t>هزينه مداخلات يا آزمايشات يا سنجش متغيرهايي كه مربوط به تحقيق بوده و انجام آنها جزء پروتكل درماني نمي باشند از محل اعتبار طرح (یا از سوی پژوهشگر) تامين مي گردد.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CC6D19" w:rsidRDefault="00CB4A97" w:rsidP="00CB4A9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51F5">
              <w:rPr>
                <w:rFonts w:cs="B Nazanin" w:hint="cs"/>
                <w:b/>
                <w:bCs/>
                <w:sz w:val="16"/>
                <w:szCs w:val="16"/>
                <w:rtl/>
              </w:rPr>
              <w:t>اطلاعات شخصي افراد محرمانه خواهد بود و منتشر نخواهد شد.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D551F5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551F5">
              <w:rPr>
                <w:rFonts w:cs="B Nazanin" w:hint="cs"/>
                <w:b/>
                <w:bCs/>
                <w:sz w:val="16"/>
                <w:szCs w:val="16"/>
                <w:rtl/>
              </w:rPr>
              <w:t>آموزش شفاهي و كتبي به زبان ساده و قابل فهم به منظور ارتقاي سلامت شرکت کننده ها به ایشان ارايه خواهد شد و شرکت کنندگان در معرض خطر جهت درمان به مراكز درماني و مشاوره ای  معرفي خواهند شد.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D551F5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C7164">
              <w:rPr>
                <w:rFonts w:cs="B Nazanin" w:hint="cs"/>
                <w:b/>
                <w:bCs/>
                <w:sz w:val="16"/>
                <w:szCs w:val="16"/>
                <w:rtl/>
              </w:rPr>
              <w:t>مستندات مبني بر تاثير مثبت و يا منفي درمان ها/آزمون هاي مورد مطالعه در قياس با درمان ها/ مداخلات متعارف و رايج ارايه خواهد شد و كليه نمونه ها از درمان هاي استاندارد و متعارف بهره مند خواهند شد.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2505F3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ind w:right="-319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20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C7164" w:rsidRDefault="00CB4A97" w:rsidP="00CB4A9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C7164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جهت نمونه گيري/پرسشگري،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از افراد با تجرب</w:t>
            </w:r>
            <w:r w:rsidRPr="00AC7164">
              <w:rPr>
                <w:rFonts w:cs="B Nazanin" w:hint="cs"/>
                <w:b/>
                <w:bCs/>
                <w:sz w:val="16"/>
                <w:szCs w:val="16"/>
                <w:rtl/>
              </w:rPr>
              <w:t>ه و متخصص در رشته مذکور استفاده خواهد شد.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8" w:space="0" w:color="auto"/>
            </w:tcBorders>
          </w:tcPr>
          <w:p w:rsidR="00CB4A97" w:rsidRPr="002505F3" w:rsidRDefault="00CB4A97" w:rsidP="00CB4A97">
            <w:pPr>
              <w:jc w:val="lowKashida"/>
              <w:rPr>
                <w:rFonts w:cs="B Zar"/>
                <w:sz w:val="16"/>
                <w:szCs w:val="16"/>
                <w:rtl/>
              </w:rPr>
            </w:pPr>
          </w:p>
        </w:tc>
      </w:tr>
      <w:tr w:rsidR="00CB4A97" w:rsidRPr="00EE74C0" w:rsidTr="00D64FB2"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B4A97" w:rsidRPr="00D24C18" w:rsidRDefault="001A798A" w:rsidP="00D24C1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D24C18">
              <w:rPr>
                <w:rFonts w:cs="B Nazanin" w:hint="cs"/>
                <w:b/>
                <w:bCs/>
                <w:sz w:val="16"/>
                <w:szCs w:val="16"/>
                <w:rtl/>
              </w:rPr>
              <w:t>21</w:t>
            </w:r>
          </w:p>
        </w:tc>
        <w:tc>
          <w:tcPr>
            <w:tcW w:w="6795" w:type="dxa"/>
            <w:tcBorders>
              <w:left w:val="single" w:sz="18" w:space="0" w:color="auto"/>
              <w:right w:val="single" w:sz="18" w:space="0" w:color="auto"/>
            </w:tcBorders>
          </w:tcPr>
          <w:p w:rsidR="00CB4A97" w:rsidRPr="00AC7164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EE74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در چارچوب مندرجات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پیشنهاده</w:t>
            </w:r>
            <w:r w:rsidRPr="00EE74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مصوب شده عمل خواهد شد و در برخورد با شرکت کننده های ا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نساني مطابق موازين شرعي و اخلاق</w:t>
            </w:r>
            <w:r w:rsidRPr="00EE74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اسلامي، كدهاي مصوب وزارت بهداشت با عنوان </w:t>
            </w:r>
            <w:r w:rsidRPr="00EE74C0">
              <w:rPr>
                <w:rFonts w:cs="B Nazanin"/>
                <w:b/>
                <w:bCs/>
                <w:sz w:val="16"/>
                <w:szCs w:val="16"/>
                <w:rtl/>
              </w:rPr>
              <w:t>حفاظت</w:t>
            </w:r>
            <w:r w:rsidRPr="00EE74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از</w:t>
            </w:r>
            <w:r w:rsidRPr="00EE74C0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آزمودنی انسانی در</w:t>
            </w:r>
            <w:r w:rsidRPr="00EE74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E74C0">
              <w:rPr>
                <w:rFonts w:cs="B Nazanin"/>
                <w:b/>
                <w:bCs/>
                <w:sz w:val="16"/>
                <w:szCs w:val="16"/>
                <w:rtl/>
              </w:rPr>
              <w:t>پژوهش‌های علوم پزشکی</w:t>
            </w:r>
            <w:r w:rsidRPr="00EE74C0">
              <w:rPr>
                <w:rFonts w:cs="B Nazanin" w:hint="cs"/>
                <w:b/>
                <w:bCs/>
                <w:sz w:val="16"/>
                <w:szCs w:val="16"/>
                <w:rtl/>
              </w:rPr>
              <w:t>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بیانیه</w:t>
            </w:r>
            <w:r w:rsidRPr="00EE74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EE74C0">
              <w:rPr>
                <w:rFonts w:cs="B Nazanin"/>
                <w:b/>
                <w:bCs/>
                <w:sz w:val="16"/>
                <w:szCs w:val="16"/>
              </w:rPr>
              <w:t>Helsinki</w:t>
            </w:r>
            <w:r w:rsidRPr="00EE74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و </w:t>
            </w:r>
            <w:r w:rsidRPr="00EE74C0">
              <w:rPr>
                <w:rFonts w:cs="B Nazanin"/>
                <w:b/>
                <w:bCs/>
                <w:sz w:val="16"/>
                <w:szCs w:val="16"/>
              </w:rPr>
              <w:t>GCP</w:t>
            </w:r>
            <w:r w:rsidRPr="00EE74C0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عمل مي شود. ضمناً اطلاع دارم كه هرگونه تغيير در اجرا بايد با مجوز كميته اخلاق در پژوهش باشد.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CB4A97" w:rsidRPr="00EE74C0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CB4A97" w:rsidRPr="00EE74C0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CB4A97" w:rsidRPr="00EE74C0" w:rsidRDefault="00CB4A97" w:rsidP="00CB4A9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EE74C0" w:rsidRDefault="00EE74C0" w:rsidP="009E34AA">
      <w:pPr>
        <w:jc w:val="both"/>
        <w:rPr>
          <w:rFonts w:cs="B Nazanin"/>
          <w:b/>
          <w:bCs/>
          <w:sz w:val="18"/>
          <w:szCs w:val="18"/>
          <w:rtl/>
        </w:rPr>
      </w:pPr>
    </w:p>
    <w:p w:rsidR="001A798A" w:rsidRDefault="001A798A" w:rsidP="009E34AA">
      <w:pPr>
        <w:jc w:val="both"/>
        <w:rPr>
          <w:rFonts w:cs="B Nazanin"/>
          <w:b/>
          <w:bCs/>
          <w:sz w:val="18"/>
          <w:szCs w:val="18"/>
          <w:rtl/>
        </w:rPr>
      </w:pPr>
    </w:p>
    <w:p w:rsidR="001A798A" w:rsidRDefault="001A798A" w:rsidP="009E34AA">
      <w:pPr>
        <w:jc w:val="both"/>
        <w:rPr>
          <w:rFonts w:cs="B Nazanin"/>
          <w:b/>
          <w:bCs/>
          <w:sz w:val="18"/>
          <w:szCs w:val="18"/>
          <w:rtl/>
        </w:rPr>
      </w:pPr>
    </w:p>
    <w:p w:rsidR="001A798A" w:rsidRDefault="001A798A" w:rsidP="00D64FB2">
      <w:pPr>
        <w:rPr>
          <w:rtl/>
        </w:rPr>
      </w:pPr>
    </w:p>
    <w:p w:rsidR="00A0087D" w:rsidRPr="001B4262" w:rsidRDefault="00A0087D" w:rsidP="00A0087D">
      <w:pPr>
        <w:jc w:val="both"/>
        <w:rPr>
          <w:rFonts w:cs="B Nazanin"/>
          <w:b/>
          <w:bCs/>
          <w:szCs w:val="24"/>
          <w:rtl/>
        </w:rPr>
      </w:pPr>
      <w:r w:rsidRPr="001B4262">
        <w:rPr>
          <w:rFonts w:cs="B Nazanin" w:hint="cs"/>
          <w:b/>
          <w:bCs/>
          <w:szCs w:val="24"/>
          <w:rtl/>
        </w:rPr>
        <w:t>به سوالات زیر پاسخ دهید.</w:t>
      </w:r>
    </w:p>
    <w:tbl>
      <w:tblPr>
        <w:bidiVisual/>
        <w:tblW w:w="9918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518"/>
        <w:gridCol w:w="3687"/>
      </w:tblGrid>
      <w:tr w:rsidR="00A0087D" w:rsidRPr="001B4262" w:rsidTr="00D64FB2">
        <w:tc>
          <w:tcPr>
            <w:tcW w:w="713" w:type="dxa"/>
          </w:tcPr>
          <w:p w:rsidR="00A0087D" w:rsidRPr="001B4262" w:rsidRDefault="001002D0" w:rsidP="001002D0">
            <w:pPr>
              <w:jc w:val="both"/>
              <w:rPr>
                <w:rFonts w:cs="B Nazanin"/>
                <w:b/>
                <w:bCs/>
              </w:rPr>
            </w:pPr>
            <w:r w:rsidRPr="001B426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518" w:type="dxa"/>
          </w:tcPr>
          <w:p w:rsidR="00A0087D" w:rsidRPr="001B4262" w:rsidRDefault="00A0087D" w:rsidP="001002D0">
            <w:pPr>
              <w:ind w:left="720"/>
              <w:jc w:val="center"/>
              <w:rPr>
                <w:rFonts w:cs="B Nazanin"/>
                <w:b/>
                <w:bCs/>
                <w:rtl/>
                <w:lang w:val="fo-FO"/>
              </w:rPr>
            </w:pPr>
            <w:r w:rsidRPr="001B4262">
              <w:rPr>
                <w:rFonts w:cs="B Nazanin"/>
                <w:b/>
                <w:bCs/>
              </w:rPr>
              <w:br w:type="page"/>
            </w:r>
            <w:r w:rsidRPr="001B4262">
              <w:rPr>
                <w:rFonts w:cs="B Nazanin" w:hint="cs"/>
                <w:b/>
                <w:bCs/>
                <w:rtl/>
                <w:lang w:val="fo-FO"/>
              </w:rPr>
              <w:t>سوالات</w:t>
            </w:r>
          </w:p>
        </w:tc>
        <w:tc>
          <w:tcPr>
            <w:tcW w:w="3687" w:type="dxa"/>
          </w:tcPr>
          <w:p w:rsidR="00A0087D" w:rsidRPr="001B4262" w:rsidRDefault="00BD1EED" w:rsidP="003D4DAD">
            <w:pPr>
              <w:spacing w:line="259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val="fo-FO" w:bidi="fa-IR"/>
              </w:rPr>
              <w:t>پاسخ</w:t>
            </w:r>
          </w:p>
        </w:tc>
      </w:tr>
      <w:tr w:rsidR="00A0087D" w:rsidRPr="004776E7" w:rsidTr="00D64FB2">
        <w:tc>
          <w:tcPr>
            <w:tcW w:w="713" w:type="dxa"/>
          </w:tcPr>
          <w:p w:rsidR="00A0087D" w:rsidRPr="003D4DAD" w:rsidRDefault="00787068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22</w:t>
            </w:r>
          </w:p>
        </w:tc>
        <w:tc>
          <w:tcPr>
            <w:tcW w:w="5518" w:type="dxa"/>
          </w:tcPr>
          <w:p w:rsidR="00D826C3" w:rsidRPr="003D4DAD" w:rsidRDefault="00A0087D" w:rsidP="00C16AF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جمعيت مورد مطالعه شما کدامند؟ علت انتخاب آنها را توجيه نمائيد.</w:t>
            </w:r>
          </w:p>
        </w:tc>
        <w:tc>
          <w:tcPr>
            <w:tcW w:w="3687" w:type="dxa"/>
          </w:tcPr>
          <w:p w:rsidR="00A0087D" w:rsidRPr="004776E7" w:rsidRDefault="00A0087D" w:rsidP="00A81A72">
            <w:pPr>
              <w:rPr>
                <w:rFonts w:cs="B Nazanin"/>
                <w:sz w:val="20"/>
                <w:rtl/>
              </w:rPr>
            </w:pPr>
          </w:p>
        </w:tc>
      </w:tr>
      <w:tr w:rsidR="00A0087D" w:rsidRPr="004776E7" w:rsidTr="00D64FB2">
        <w:tc>
          <w:tcPr>
            <w:tcW w:w="713" w:type="dxa"/>
          </w:tcPr>
          <w:p w:rsidR="00A0087D" w:rsidRPr="003D4DAD" w:rsidRDefault="00787068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23</w:t>
            </w:r>
          </w:p>
        </w:tc>
        <w:tc>
          <w:tcPr>
            <w:tcW w:w="5518" w:type="dxa"/>
          </w:tcPr>
          <w:p w:rsidR="00A0087D" w:rsidRPr="003D4DAD" w:rsidRDefault="00A0087D" w:rsidP="001640D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آيا هيچ ضرري (جسمي، رواني، اجتماعي، قانوني، اقتصادي) در اين طرح پژوهشي براي شرکت کنندگان وجود دارد؟ </w:t>
            </w:r>
            <w:r w:rsidR="00B70BB3"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در صورت پاسخ مثبت، 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چه تمهیداتی براي پيشگيري و يا به حداقل رساندن آنها انجام داده ايد؟ </w:t>
            </w:r>
          </w:p>
        </w:tc>
        <w:tc>
          <w:tcPr>
            <w:tcW w:w="3687" w:type="dxa"/>
          </w:tcPr>
          <w:p w:rsidR="00A0087D" w:rsidRPr="004776E7" w:rsidRDefault="00A0087D" w:rsidP="00A81A72">
            <w:pPr>
              <w:rPr>
                <w:rFonts w:cs="B Nazanin"/>
                <w:sz w:val="20"/>
                <w:rtl/>
              </w:rPr>
            </w:pPr>
          </w:p>
        </w:tc>
      </w:tr>
      <w:tr w:rsidR="00A0087D" w:rsidRPr="004776E7" w:rsidTr="00D64FB2">
        <w:trPr>
          <w:trHeight w:val="177"/>
        </w:trPr>
        <w:tc>
          <w:tcPr>
            <w:tcW w:w="713" w:type="dxa"/>
          </w:tcPr>
          <w:p w:rsidR="00A0087D" w:rsidRPr="003D4DAD" w:rsidRDefault="00787068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24</w:t>
            </w:r>
          </w:p>
        </w:tc>
        <w:tc>
          <w:tcPr>
            <w:tcW w:w="5518" w:type="dxa"/>
          </w:tcPr>
          <w:p w:rsidR="00A0087D" w:rsidRPr="003D4DAD" w:rsidRDefault="00484A83" w:rsidP="00A81A7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اگر منافعي براي شرکت کنند</w:t>
            </w:r>
            <w:r w:rsidR="00A0087D"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گان وجود دارد، به آن اشاره فرمائید.</w:t>
            </w:r>
          </w:p>
        </w:tc>
        <w:tc>
          <w:tcPr>
            <w:tcW w:w="3687" w:type="dxa"/>
          </w:tcPr>
          <w:p w:rsidR="00A0087D" w:rsidRPr="004776E7" w:rsidRDefault="00A0087D" w:rsidP="00A81A72">
            <w:pPr>
              <w:rPr>
                <w:rFonts w:cs="B Nazanin"/>
                <w:sz w:val="20"/>
                <w:rtl/>
              </w:rPr>
            </w:pPr>
          </w:p>
        </w:tc>
      </w:tr>
      <w:tr w:rsidR="00A0087D" w:rsidRPr="004776E7" w:rsidTr="00D64FB2">
        <w:tc>
          <w:tcPr>
            <w:tcW w:w="713" w:type="dxa"/>
          </w:tcPr>
          <w:p w:rsidR="00A0087D" w:rsidRPr="003D4DAD" w:rsidRDefault="00EE008F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25</w:t>
            </w:r>
          </w:p>
        </w:tc>
        <w:tc>
          <w:tcPr>
            <w:tcW w:w="5518" w:type="dxa"/>
          </w:tcPr>
          <w:p w:rsidR="00A0087D" w:rsidRPr="003D4DAD" w:rsidRDefault="00A0087D" w:rsidP="00A81A7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آيا آموزش یا درمان کنوني بهترين نوع موجود براي جمعيت مورد مطالعه مي باشد؟ توضيح دهيد.</w:t>
            </w:r>
          </w:p>
        </w:tc>
        <w:tc>
          <w:tcPr>
            <w:tcW w:w="3687" w:type="dxa"/>
          </w:tcPr>
          <w:p w:rsidR="00A0087D" w:rsidRPr="004776E7" w:rsidRDefault="00A0087D" w:rsidP="00A81A72">
            <w:pPr>
              <w:rPr>
                <w:rFonts w:cs="B Nazanin"/>
                <w:sz w:val="20"/>
                <w:rtl/>
              </w:rPr>
            </w:pPr>
          </w:p>
        </w:tc>
      </w:tr>
      <w:tr w:rsidR="00A0087D" w:rsidRPr="004776E7" w:rsidTr="00D64FB2">
        <w:trPr>
          <w:trHeight w:val="314"/>
        </w:trPr>
        <w:tc>
          <w:tcPr>
            <w:tcW w:w="713" w:type="dxa"/>
          </w:tcPr>
          <w:p w:rsidR="00A0087D" w:rsidRPr="003D4DAD" w:rsidRDefault="00EE008F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26</w:t>
            </w:r>
          </w:p>
        </w:tc>
        <w:tc>
          <w:tcPr>
            <w:tcW w:w="5518" w:type="dxa"/>
          </w:tcPr>
          <w:p w:rsidR="00A0087D" w:rsidRPr="003D4DAD" w:rsidRDefault="00A0087D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آيا درمان استاندارد براي شرکت کنندگان حذف مي شود؟ اگر </w:t>
            </w:r>
            <w:r w:rsidR="00D826C3" w:rsidRPr="00A81A7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پاسخ </w:t>
            </w:r>
            <w:r w:rsidR="00A81A7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مثبت است 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توجيه کنيد.</w:t>
            </w:r>
          </w:p>
        </w:tc>
        <w:tc>
          <w:tcPr>
            <w:tcW w:w="3687" w:type="dxa"/>
          </w:tcPr>
          <w:p w:rsidR="00A0087D" w:rsidRPr="004776E7" w:rsidRDefault="00A0087D" w:rsidP="00A81A72">
            <w:pPr>
              <w:rPr>
                <w:rFonts w:cs="B Nazanin"/>
                <w:sz w:val="20"/>
              </w:rPr>
            </w:pPr>
          </w:p>
        </w:tc>
      </w:tr>
      <w:tr w:rsidR="00A0087D" w:rsidRPr="004776E7" w:rsidTr="00D64FB2">
        <w:trPr>
          <w:trHeight w:val="253"/>
        </w:trPr>
        <w:tc>
          <w:tcPr>
            <w:tcW w:w="713" w:type="dxa"/>
          </w:tcPr>
          <w:p w:rsidR="00A0087D" w:rsidRPr="003D4DAD" w:rsidRDefault="00EE008F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27</w:t>
            </w:r>
          </w:p>
        </w:tc>
        <w:tc>
          <w:tcPr>
            <w:tcW w:w="5518" w:type="dxa"/>
          </w:tcPr>
          <w:p w:rsidR="00A0087D" w:rsidRPr="003D4DAD" w:rsidRDefault="00A0087D" w:rsidP="00A0087D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چه اقداماتي براي پيشگيري از حوادث يا عوارض مخاطره آميز در نظر گرفته ايد؟</w:t>
            </w:r>
          </w:p>
        </w:tc>
        <w:tc>
          <w:tcPr>
            <w:tcW w:w="3687" w:type="dxa"/>
          </w:tcPr>
          <w:p w:rsidR="00A0087D" w:rsidRPr="004776E7" w:rsidRDefault="00A0087D" w:rsidP="00A81A72">
            <w:pPr>
              <w:rPr>
                <w:rFonts w:cs="B Nazanin"/>
                <w:sz w:val="20"/>
              </w:rPr>
            </w:pPr>
          </w:p>
        </w:tc>
      </w:tr>
      <w:tr w:rsidR="00A0087D" w:rsidRPr="004776E7" w:rsidTr="00D64FB2">
        <w:tc>
          <w:tcPr>
            <w:tcW w:w="713" w:type="dxa"/>
          </w:tcPr>
          <w:p w:rsidR="00A0087D" w:rsidRPr="003D4DAD" w:rsidRDefault="00EE008F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28</w:t>
            </w:r>
          </w:p>
        </w:tc>
        <w:tc>
          <w:tcPr>
            <w:tcW w:w="5518" w:type="dxa"/>
          </w:tcPr>
          <w:p w:rsidR="00A0087D" w:rsidRPr="003D4DAD" w:rsidRDefault="00A0087D" w:rsidP="00D826C3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چه اقداماتي براي در دسترس قرار دادن نتايج مثبت احتمالي و </w:t>
            </w:r>
            <w:r w:rsidR="00D826C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نتیجه 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تحقيق به مردم در نظر گرفته ايد؟</w:t>
            </w:r>
          </w:p>
        </w:tc>
        <w:tc>
          <w:tcPr>
            <w:tcW w:w="3687" w:type="dxa"/>
          </w:tcPr>
          <w:p w:rsidR="00A0087D" w:rsidRPr="004776E7" w:rsidRDefault="00A0087D" w:rsidP="00A81A72">
            <w:pPr>
              <w:rPr>
                <w:rFonts w:cs="B Nazanin"/>
                <w:sz w:val="20"/>
              </w:rPr>
            </w:pPr>
          </w:p>
        </w:tc>
      </w:tr>
      <w:tr w:rsidR="00A0087D" w:rsidRPr="004776E7" w:rsidTr="00D64FB2">
        <w:tc>
          <w:tcPr>
            <w:tcW w:w="713" w:type="dxa"/>
          </w:tcPr>
          <w:p w:rsidR="00A0087D" w:rsidRPr="003D4DAD" w:rsidRDefault="00EE008F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29</w:t>
            </w:r>
          </w:p>
        </w:tc>
        <w:tc>
          <w:tcPr>
            <w:tcW w:w="5518" w:type="dxa"/>
          </w:tcPr>
          <w:p w:rsidR="00A0087D" w:rsidRPr="003D4DAD" w:rsidRDefault="001048D5" w:rsidP="00A81A72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آيا شما براي شرکت کنندگان تشويق و يا پاداش مادي در نظر گرفته ايد؟ اگر </w:t>
            </w:r>
            <w:r w:rsidR="00A81A72" w:rsidRPr="00A81A7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پاسخ </w:t>
            </w:r>
            <w:r w:rsidR="0009658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>مثب</w:t>
            </w:r>
            <w:r w:rsidR="00096585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ت است</w:t>
            </w:r>
            <w:r w:rsidR="00A81A72">
              <w:rPr>
                <w:rFonts w:cs="B Nazani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آنها را ليست نمائيد.</w:t>
            </w:r>
          </w:p>
        </w:tc>
        <w:tc>
          <w:tcPr>
            <w:tcW w:w="3687" w:type="dxa"/>
          </w:tcPr>
          <w:p w:rsidR="00A0087D" w:rsidRPr="004776E7" w:rsidRDefault="00A0087D" w:rsidP="00A81A72">
            <w:pPr>
              <w:rPr>
                <w:rFonts w:cs="B Nazanin"/>
                <w:sz w:val="20"/>
              </w:rPr>
            </w:pPr>
          </w:p>
        </w:tc>
      </w:tr>
      <w:tr w:rsidR="001048D5" w:rsidRPr="004776E7" w:rsidTr="00D64FB2">
        <w:tc>
          <w:tcPr>
            <w:tcW w:w="713" w:type="dxa"/>
          </w:tcPr>
          <w:p w:rsidR="001048D5" w:rsidRPr="003D4DAD" w:rsidRDefault="00EE008F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30</w:t>
            </w:r>
          </w:p>
        </w:tc>
        <w:tc>
          <w:tcPr>
            <w:tcW w:w="5518" w:type="dxa"/>
          </w:tcPr>
          <w:p w:rsidR="001048D5" w:rsidRPr="003D4DAD" w:rsidRDefault="001048D5" w:rsidP="003D4DAD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آيا شما براي انجام مطالعه نيازمند به اخذ اجازه از سازمانی مرتبط با شركت كننده مي باشيد؟ در صورت پاسخ مثبت، به نام سازمان اشاره نموده و اجازه نامه پیوست شود. </w:t>
            </w:r>
          </w:p>
        </w:tc>
        <w:tc>
          <w:tcPr>
            <w:tcW w:w="3687" w:type="dxa"/>
          </w:tcPr>
          <w:p w:rsidR="001048D5" w:rsidRPr="004776E7" w:rsidRDefault="001048D5" w:rsidP="00A81A72">
            <w:pPr>
              <w:rPr>
                <w:rFonts w:cs="B Nazanin"/>
                <w:sz w:val="20"/>
              </w:rPr>
            </w:pPr>
          </w:p>
        </w:tc>
      </w:tr>
      <w:tr w:rsidR="00C839DA" w:rsidRPr="004776E7" w:rsidTr="00D64FB2">
        <w:tc>
          <w:tcPr>
            <w:tcW w:w="713" w:type="dxa"/>
          </w:tcPr>
          <w:p w:rsidR="00C839DA" w:rsidRPr="003D4DAD" w:rsidRDefault="00EE008F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31</w:t>
            </w:r>
          </w:p>
        </w:tc>
        <w:tc>
          <w:tcPr>
            <w:tcW w:w="5518" w:type="dxa"/>
          </w:tcPr>
          <w:p w:rsidR="00C839DA" w:rsidRPr="003D4DAD" w:rsidRDefault="00C839DA" w:rsidP="007160A1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اطلاعات یا نمونه</w:t>
            </w:r>
            <w:r w:rsidR="007160A1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هاي مورد نياز در چه محلي از شركت كنندگان اخذ خواهد شد؟</w:t>
            </w:r>
          </w:p>
        </w:tc>
        <w:tc>
          <w:tcPr>
            <w:tcW w:w="3687" w:type="dxa"/>
          </w:tcPr>
          <w:p w:rsidR="00C839DA" w:rsidRPr="004776E7" w:rsidRDefault="00C839DA" w:rsidP="00A81A72">
            <w:pPr>
              <w:rPr>
                <w:rFonts w:cs="B Nazanin"/>
                <w:sz w:val="20"/>
              </w:rPr>
            </w:pPr>
          </w:p>
        </w:tc>
      </w:tr>
      <w:tr w:rsidR="00C839DA" w:rsidRPr="004776E7" w:rsidTr="00D64FB2">
        <w:tc>
          <w:tcPr>
            <w:tcW w:w="713" w:type="dxa"/>
          </w:tcPr>
          <w:p w:rsidR="00C839DA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5518" w:type="dxa"/>
          </w:tcPr>
          <w:p w:rsidR="00C839DA" w:rsidRPr="003D4DAD" w:rsidRDefault="00C839DA" w:rsidP="007160A1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داده ها يا نمونه</w:t>
            </w:r>
            <w:r w:rsidR="007160A1">
              <w:rPr>
                <w:rFonts w:cs="B Nazanin" w:hint="cs"/>
                <w:b/>
                <w:bCs/>
                <w:sz w:val="16"/>
                <w:szCs w:val="16"/>
                <w:rtl/>
              </w:rPr>
              <w:t>‌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ها به چه مدت نگهداري مي شوند؟       </w:t>
            </w:r>
          </w:p>
        </w:tc>
        <w:tc>
          <w:tcPr>
            <w:tcW w:w="3687" w:type="dxa"/>
          </w:tcPr>
          <w:p w:rsidR="00C839DA" w:rsidRPr="004776E7" w:rsidRDefault="00C839DA" w:rsidP="00A81A72">
            <w:pPr>
              <w:rPr>
                <w:rFonts w:cs="B Nazanin"/>
                <w:sz w:val="20"/>
              </w:rPr>
            </w:pPr>
          </w:p>
        </w:tc>
      </w:tr>
      <w:tr w:rsidR="00C839DA" w:rsidRPr="004776E7" w:rsidTr="00D64FB2">
        <w:tc>
          <w:tcPr>
            <w:tcW w:w="713" w:type="dxa"/>
          </w:tcPr>
          <w:p w:rsidR="00C839DA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5518" w:type="dxa"/>
          </w:tcPr>
          <w:p w:rsidR="00C839DA" w:rsidRPr="003D4DAD" w:rsidRDefault="007160A1" w:rsidP="00A81A7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 کساني به اطلاعات شخصي شرکت‌</w:t>
            </w:r>
            <w:r w:rsidR="00C839DA"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کنندگان در تحقيق دسترسي خواهند داشت؟ </w:t>
            </w:r>
          </w:p>
        </w:tc>
        <w:tc>
          <w:tcPr>
            <w:tcW w:w="3687" w:type="dxa"/>
          </w:tcPr>
          <w:p w:rsidR="00C839DA" w:rsidRPr="004776E7" w:rsidRDefault="00C839DA" w:rsidP="00A81A72">
            <w:pPr>
              <w:rPr>
                <w:rFonts w:cs="B Nazanin"/>
                <w:sz w:val="20"/>
              </w:rPr>
            </w:pPr>
          </w:p>
        </w:tc>
      </w:tr>
      <w:tr w:rsidR="00C839DA" w:rsidRPr="004776E7" w:rsidTr="00D64FB2">
        <w:tc>
          <w:tcPr>
            <w:tcW w:w="713" w:type="dxa"/>
          </w:tcPr>
          <w:p w:rsidR="00C839DA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34</w:t>
            </w:r>
          </w:p>
        </w:tc>
        <w:tc>
          <w:tcPr>
            <w:tcW w:w="5518" w:type="dxa"/>
          </w:tcPr>
          <w:p w:rsidR="00C839DA" w:rsidRPr="003D4DAD" w:rsidRDefault="00FE231A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چه افرادي با شرکت کنند</w:t>
            </w:r>
            <w:r w:rsidR="00C839DA"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گان در تحقيق ارتباط و يا تماس خواهند داشت ؟</w:t>
            </w:r>
          </w:p>
        </w:tc>
        <w:tc>
          <w:tcPr>
            <w:tcW w:w="3687" w:type="dxa"/>
          </w:tcPr>
          <w:p w:rsidR="00C839DA" w:rsidRPr="004776E7" w:rsidRDefault="00C839DA" w:rsidP="00A81A72">
            <w:pPr>
              <w:rPr>
                <w:rFonts w:cs="B Nazanin"/>
                <w:sz w:val="20"/>
              </w:rPr>
            </w:pPr>
          </w:p>
        </w:tc>
      </w:tr>
      <w:tr w:rsidR="00687456" w:rsidRPr="004776E7" w:rsidTr="00D64FB2">
        <w:tc>
          <w:tcPr>
            <w:tcW w:w="9918" w:type="dxa"/>
            <w:gridSpan w:val="3"/>
          </w:tcPr>
          <w:p w:rsidR="001002D0" w:rsidRPr="003D4DAD" w:rsidRDefault="001002D0" w:rsidP="00BB3665">
            <w:pPr>
              <w:rPr>
                <w:rFonts w:cs="B Nazanin"/>
                <w:b/>
                <w:bCs/>
                <w:sz w:val="8"/>
                <w:szCs w:val="8"/>
                <w:rtl/>
              </w:rPr>
            </w:pPr>
          </w:p>
          <w:p w:rsidR="00687456" w:rsidRPr="003D4DAD" w:rsidRDefault="00687456" w:rsidP="00BB3665">
            <w:pPr>
              <w:rPr>
                <w:rFonts w:cs="B Nazanin"/>
                <w:b/>
                <w:bCs/>
                <w:sz w:val="8"/>
                <w:szCs w:val="8"/>
              </w:rPr>
            </w:pPr>
            <w:r w:rsidRPr="006874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در صورتیکه مطالعه </w:t>
            </w:r>
            <w:r w:rsidR="00BB3665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حاضر </w:t>
            </w:r>
            <w:r w:rsidRPr="001B4262">
              <w:rPr>
                <w:rFonts w:cs="B Nazanin" w:hint="cs"/>
                <w:b/>
                <w:bCs/>
                <w:sz w:val="22"/>
                <w:szCs w:val="22"/>
                <w:u w:val="single"/>
                <w:rtl/>
              </w:rPr>
              <w:t xml:space="preserve">کارآزمایی بالینی </w:t>
            </w:r>
            <w:r w:rsidRPr="00687456">
              <w:rPr>
                <w:rFonts w:cs="B Nazanin" w:hint="cs"/>
                <w:b/>
                <w:bCs/>
                <w:sz w:val="22"/>
                <w:szCs w:val="22"/>
                <w:rtl/>
              </w:rPr>
              <w:t>است</w:t>
            </w:r>
            <w:r w:rsidR="005D0F58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Pr="00687456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F75AF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لطفا </w:t>
            </w:r>
            <w:r w:rsidRPr="00687456">
              <w:rPr>
                <w:rFonts w:cs="B Nazanin" w:hint="cs"/>
                <w:b/>
                <w:bCs/>
                <w:sz w:val="22"/>
                <w:szCs w:val="22"/>
                <w:rtl/>
              </w:rPr>
              <w:t>به سوالات زیر نیز پاسخ دهید.</w:t>
            </w:r>
            <w:r w:rsidR="003D4DAD">
              <w:rPr>
                <w:rFonts w:cs="B Nazanin"/>
                <w:b/>
                <w:bCs/>
                <w:sz w:val="22"/>
                <w:szCs w:val="22"/>
                <w:rtl/>
              </w:rPr>
              <w:br/>
            </w:r>
          </w:p>
        </w:tc>
      </w:tr>
      <w:tr w:rsidR="00687456" w:rsidRPr="003D4DAD" w:rsidTr="00D64FB2">
        <w:tc>
          <w:tcPr>
            <w:tcW w:w="713" w:type="dxa"/>
          </w:tcPr>
          <w:p w:rsidR="00687456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35</w:t>
            </w:r>
          </w:p>
        </w:tc>
        <w:tc>
          <w:tcPr>
            <w:tcW w:w="5518" w:type="dxa"/>
          </w:tcPr>
          <w:p w:rsidR="00687456" w:rsidRPr="003D4DAD" w:rsidRDefault="00687456" w:rsidP="00096585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آيا اين تحقيق باليني در </w:t>
            </w:r>
            <w:r w:rsidR="00096585">
              <w:rPr>
                <w:rFonts w:cs="B Nazanin" w:hint="cs"/>
                <w:b/>
                <w:bCs/>
                <w:sz w:val="16"/>
                <w:szCs w:val="16"/>
                <w:rtl/>
              </w:rPr>
              <w:t>سامانه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کارآزمائي باليني معاونت تحقيقات و فنآْوري ثبت شده است؟ </w:t>
            </w:r>
            <w:r w:rsidR="00D826C3"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در صورت پاسخ مثبت</w:t>
            </w:r>
            <w:r w:rsidR="00D826C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شماره ثبت را ارائه دهيد.   </w:t>
            </w:r>
          </w:p>
        </w:tc>
        <w:tc>
          <w:tcPr>
            <w:tcW w:w="3687" w:type="dxa"/>
          </w:tcPr>
          <w:p w:rsidR="00687456" w:rsidRPr="003D4DAD" w:rsidRDefault="00687456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687456" w:rsidRPr="003D4DAD" w:rsidTr="00D64FB2">
        <w:tc>
          <w:tcPr>
            <w:tcW w:w="713" w:type="dxa"/>
          </w:tcPr>
          <w:p w:rsidR="00687456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36</w:t>
            </w:r>
          </w:p>
        </w:tc>
        <w:tc>
          <w:tcPr>
            <w:tcW w:w="5518" w:type="dxa"/>
          </w:tcPr>
          <w:p w:rsidR="00687456" w:rsidRPr="003D4DAD" w:rsidRDefault="00687456" w:rsidP="00BA25F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>دليل استفاده از گروه کنترل را بيان نمائيد.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3687" w:type="dxa"/>
          </w:tcPr>
          <w:p w:rsidR="00687456" w:rsidRPr="003D4DAD" w:rsidRDefault="00687456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687456" w:rsidRPr="003D4DAD" w:rsidTr="00D64FB2">
        <w:tc>
          <w:tcPr>
            <w:tcW w:w="713" w:type="dxa"/>
          </w:tcPr>
          <w:p w:rsidR="00687456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37</w:t>
            </w:r>
          </w:p>
        </w:tc>
        <w:tc>
          <w:tcPr>
            <w:tcW w:w="5518" w:type="dxa"/>
          </w:tcPr>
          <w:p w:rsidR="00687456" w:rsidRPr="003D4DAD" w:rsidRDefault="00687456" w:rsidP="00BA25F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>آيا گروه کنترل درمان استاندارد را دريافت مي نمايند؟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3687" w:type="dxa"/>
          </w:tcPr>
          <w:p w:rsidR="00687456" w:rsidRPr="003D4DAD" w:rsidRDefault="00687456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687456" w:rsidRPr="003D4DAD" w:rsidTr="00D64FB2">
        <w:trPr>
          <w:trHeight w:val="393"/>
        </w:trPr>
        <w:tc>
          <w:tcPr>
            <w:tcW w:w="713" w:type="dxa"/>
          </w:tcPr>
          <w:p w:rsidR="00687456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38</w:t>
            </w:r>
          </w:p>
        </w:tc>
        <w:tc>
          <w:tcPr>
            <w:tcW w:w="5518" w:type="dxa"/>
          </w:tcPr>
          <w:p w:rsidR="00687456" w:rsidRPr="003D4DAD" w:rsidRDefault="00687456" w:rsidP="00BA25F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آيا همه شرکت کنندگان به طور يکسان مورد درمان قرار مي گيرند؟ 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در صورت پاسخ منفی، لطفا</w:t>
            </w:r>
            <w:r w:rsidR="00F2701F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توضيح ده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3687" w:type="dxa"/>
          </w:tcPr>
          <w:p w:rsidR="00687456" w:rsidRPr="003D4DAD" w:rsidRDefault="00687456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687456" w:rsidRPr="003D4DAD" w:rsidTr="00D64FB2">
        <w:tc>
          <w:tcPr>
            <w:tcW w:w="713" w:type="dxa"/>
          </w:tcPr>
          <w:p w:rsidR="00687456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39</w:t>
            </w:r>
          </w:p>
        </w:tc>
        <w:tc>
          <w:tcPr>
            <w:tcW w:w="5518" w:type="dxa"/>
          </w:tcPr>
          <w:p w:rsidR="00687456" w:rsidRPr="003D4DAD" w:rsidRDefault="00687456" w:rsidP="00BA25F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>آيا شركت كنندگان بصورت تصادف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در مطالعه وارد مي شوند؟ 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در صورت پاسخ مثبت، </w:t>
            </w:r>
            <w:r w:rsidRPr="003D4DAD">
              <w:rPr>
                <w:rFonts w:cs="B Nazanin" w:hint="eastAsia"/>
                <w:b/>
                <w:bCs/>
                <w:sz w:val="16"/>
                <w:szCs w:val="16"/>
                <w:rtl/>
              </w:rPr>
              <w:t>روش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تصادف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ساز</w:t>
            </w:r>
            <w:r w:rsidRPr="003D4DAD">
              <w:rPr>
                <w:rFonts w:cs="B Nazanin" w:hint="cs"/>
                <w:b/>
                <w:bCs/>
                <w:sz w:val="16"/>
                <w:szCs w:val="16"/>
                <w:rtl/>
              </w:rPr>
              <w:t>ی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چگونه است؟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3687" w:type="dxa"/>
          </w:tcPr>
          <w:p w:rsidR="00687456" w:rsidRPr="003D4DAD" w:rsidRDefault="00687456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687456" w:rsidRPr="003D4DAD" w:rsidTr="00D64FB2">
        <w:tc>
          <w:tcPr>
            <w:tcW w:w="713" w:type="dxa"/>
          </w:tcPr>
          <w:p w:rsidR="00687456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40</w:t>
            </w:r>
          </w:p>
        </w:tc>
        <w:tc>
          <w:tcPr>
            <w:tcW w:w="5518" w:type="dxa"/>
          </w:tcPr>
          <w:p w:rsidR="00687456" w:rsidRPr="003D4DAD" w:rsidRDefault="00687456" w:rsidP="00BA25F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 w:hint="eastAsia"/>
                <w:b/>
                <w:bCs/>
                <w:sz w:val="16"/>
                <w:szCs w:val="16"/>
                <w:rtl/>
              </w:rPr>
              <w:t>معيارهاي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ورود و خروج از تحقيق چه هستند؟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3687" w:type="dxa"/>
          </w:tcPr>
          <w:p w:rsidR="00687456" w:rsidRPr="003D4DAD" w:rsidRDefault="00687456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687456" w:rsidRPr="003D4DAD" w:rsidTr="00D64FB2">
        <w:tc>
          <w:tcPr>
            <w:tcW w:w="713" w:type="dxa"/>
          </w:tcPr>
          <w:p w:rsidR="00687456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41</w:t>
            </w:r>
          </w:p>
        </w:tc>
        <w:tc>
          <w:tcPr>
            <w:tcW w:w="5518" w:type="dxa"/>
          </w:tcPr>
          <w:p w:rsidR="00687456" w:rsidRPr="003D4DAD" w:rsidRDefault="00687456" w:rsidP="00BA25F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 w:hint="eastAsia"/>
                <w:b/>
                <w:bCs/>
                <w:sz w:val="16"/>
                <w:szCs w:val="16"/>
                <w:rtl/>
              </w:rPr>
              <w:t>روند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گزارش و برخورد با حوادث  و عوارض نا مطلوب چگونه مي باشد؟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3687" w:type="dxa"/>
          </w:tcPr>
          <w:p w:rsidR="00687456" w:rsidRPr="003D4DAD" w:rsidRDefault="00687456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  <w:tr w:rsidR="00687456" w:rsidRPr="003D4DAD" w:rsidTr="00D64FB2">
        <w:tc>
          <w:tcPr>
            <w:tcW w:w="713" w:type="dxa"/>
          </w:tcPr>
          <w:p w:rsidR="00687456" w:rsidRPr="003D4DAD" w:rsidRDefault="001A798A" w:rsidP="001A7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42</w:t>
            </w:r>
          </w:p>
        </w:tc>
        <w:tc>
          <w:tcPr>
            <w:tcW w:w="5518" w:type="dxa"/>
          </w:tcPr>
          <w:p w:rsidR="00687456" w:rsidRPr="003D4DAD" w:rsidRDefault="00687456" w:rsidP="00BA25F7">
            <w:pPr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D4DAD">
              <w:rPr>
                <w:rFonts w:cs="B Nazanin" w:hint="eastAsia"/>
                <w:b/>
                <w:bCs/>
                <w:sz w:val="16"/>
                <w:szCs w:val="16"/>
                <w:rtl/>
              </w:rPr>
              <w:t>معيارهاي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خاتمه تحقيق چه هستند؟</w:t>
            </w:r>
            <w:r w:rsidRPr="003D4DAD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</w:p>
        </w:tc>
        <w:tc>
          <w:tcPr>
            <w:tcW w:w="3687" w:type="dxa"/>
          </w:tcPr>
          <w:p w:rsidR="00687456" w:rsidRPr="003D4DAD" w:rsidRDefault="00687456" w:rsidP="00A81A72">
            <w:pPr>
              <w:rPr>
                <w:rFonts w:cs="B Nazanin"/>
                <w:b/>
                <w:bCs/>
                <w:sz w:val="16"/>
                <w:szCs w:val="16"/>
              </w:rPr>
            </w:pPr>
          </w:p>
        </w:tc>
      </w:tr>
    </w:tbl>
    <w:p w:rsidR="00A0087D" w:rsidRPr="003D4DAD" w:rsidRDefault="00A0087D" w:rsidP="003D4DAD">
      <w:pPr>
        <w:rPr>
          <w:rFonts w:cs="B Nazanin"/>
          <w:b/>
          <w:bCs/>
          <w:sz w:val="16"/>
          <w:szCs w:val="16"/>
          <w:rtl/>
        </w:rPr>
      </w:pPr>
    </w:p>
    <w:p w:rsidR="00DE23FA" w:rsidRPr="0073463C" w:rsidRDefault="00DE23FA" w:rsidP="00DF2DEF">
      <w:pPr>
        <w:ind w:left="-613" w:right="-709"/>
        <w:jc w:val="both"/>
        <w:rPr>
          <w:rFonts w:cs="B Nazanin"/>
          <w:rtl/>
          <w:lang w:bidi="fa-IR"/>
        </w:rPr>
      </w:pPr>
      <w:r w:rsidRPr="0073463C">
        <w:rPr>
          <w:rFonts w:cs="B Nazanin" w:hint="cs"/>
          <w:rtl/>
          <w:lang w:bidi="fa-IR"/>
        </w:rPr>
        <w:t xml:space="preserve">در صورت انجام مطالعات کارآزمایی بالینی، لازم است عنوان طرح پس از ثبت در سامانه ویژه کارآزمایی بالینی </w:t>
      </w:r>
      <w:r w:rsidRPr="0073463C">
        <w:rPr>
          <w:rFonts w:cs="B Nazanin"/>
          <w:sz w:val="18"/>
          <w:szCs w:val="14"/>
          <w:lang w:bidi="fa-IR"/>
        </w:rPr>
        <w:t>IRCT.ir</w:t>
      </w:r>
      <w:r w:rsidRPr="0073463C">
        <w:rPr>
          <w:rFonts w:cs="B Nazanin" w:hint="cs"/>
          <w:rtl/>
          <w:lang w:bidi="fa-IR"/>
        </w:rPr>
        <w:t>، به کمیته اخلاق</w:t>
      </w:r>
      <w:r w:rsidRPr="0073463C">
        <w:rPr>
          <w:rFonts w:cs="B Nazanin" w:hint="cs"/>
          <w:color w:val="FF0000"/>
          <w:rtl/>
          <w:lang w:bidi="fa-IR"/>
        </w:rPr>
        <w:t xml:space="preserve"> </w:t>
      </w:r>
      <w:r w:rsidRPr="0073463C">
        <w:rPr>
          <w:rFonts w:cs="B Nazanin" w:hint="cs"/>
          <w:rtl/>
          <w:lang w:bidi="fa-IR"/>
        </w:rPr>
        <w:t>دانشگاه اعلام گردد تا ناظر پایان نامه</w:t>
      </w:r>
      <w:r w:rsidR="00606AFC" w:rsidRPr="0073463C">
        <w:rPr>
          <w:rFonts w:cs="B Nazanin" w:hint="cs"/>
          <w:rtl/>
          <w:lang w:bidi="fa-IR"/>
        </w:rPr>
        <w:t>/طرح</w:t>
      </w:r>
      <w:r w:rsidRPr="0073463C">
        <w:rPr>
          <w:rFonts w:cs="B Nazanin" w:hint="cs"/>
          <w:rtl/>
          <w:lang w:bidi="fa-IR"/>
        </w:rPr>
        <w:t xml:space="preserve"> در این کمیته تعیین گردد. </w:t>
      </w:r>
    </w:p>
    <w:p w:rsidR="00DE23FA" w:rsidRPr="00DE23FA" w:rsidRDefault="00DE23FA" w:rsidP="00DF2DEF">
      <w:pPr>
        <w:pStyle w:val="ListParagraph"/>
        <w:bidi w:val="0"/>
        <w:ind w:left="-709" w:right="-613"/>
        <w:jc w:val="both"/>
        <w:rPr>
          <w:rFonts w:cs="B Nazanin"/>
          <w:sz w:val="20"/>
          <w:szCs w:val="16"/>
          <w:rtl/>
          <w:lang w:bidi="fa-IR"/>
        </w:rPr>
      </w:pPr>
      <w:r w:rsidRPr="00DE23FA">
        <w:rPr>
          <w:rFonts w:cs="B Nazanin"/>
          <w:sz w:val="20"/>
          <w:szCs w:val="16"/>
          <w:lang w:bidi="fa-IR"/>
        </w:rPr>
        <w:t xml:space="preserve">The title of thesis must be recorded in the </w:t>
      </w:r>
      <w:r w:rsidR="00D826C3">
        <w:rPr>
          <w:rFonts w:cs="B Nazanin"/>
          <w:sz w:val="20"/>
          <w:szCs w:val="16"/>
          <w:lang w:bidi="fa-IR"/>
        </w:rPr>
        <w:t>c</w:t>
      </w:r>
      <w:r w:rsidRPr="00DE23FA">
        <w:rPr>
          <w:rFonts w:cs="B Nazanin"/>
          <w:sz w:val="20"/>
          <w:szCs w:val="16"/>
          <w:lang w:bidi="fa-IR"/>
        </w:rPr>
        <w:t>linical trial study system (IRCT.ir). After announcing it to the Ethics Committee of the University, the supervisor of the thesis will be appointed.</w:t>
      </w:r>
    </w:p>
    <w:p w:rsidR="00A0087D" w:rsidRDefault="00DF2DEF" w:rsidP="00D64FB2">
      <w:pPr>
        <w:bidi w:val="0"/>
        <w:jc w:val="both"/>
        <w:rPr>
          <w:rFonts w:cs="B Zar"/>
          <w:b/>
          <w:bCs/>
          <w:sz w:val="20"/>
          <w:u w:val="single"/>
          <w:rtl/>
        </w:rPr>
      </w:pPr>
      <w:r w:rsidRPr="00DE23EB">
        <w:rPr>
          <w:rFonts w:cs="B Zar"/>
          <w:noProof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235EB9D1" wp14:editId="040B5ACF">
                <wp:simplePos x="0" y="0"/>
                <wp:positionH relativeFrom="column">
                  <wp:posOffset>4498975</wp:posOffset>
                </wp:positionH>
                <wp:positionV relativeFrom="paragraph">
                  <wp:posOffset>347345</wp:posOffset>
                </wp:positionV>
                <wp:extent cx="1695450" cy="12420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63C" w:rsidRPr="008F3DF1" w:rsidRDefault="0073463C" w:rsidP="007E00C3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rtl/>
                              </w:rPr>
                            </w:pPr>
                            <w:r w:rsidRPr="008F3DF1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rtl/>
                              </w:rPr>
                              <w:t>امضای مجری به مثابه تأیید موارد مندرج در فرم مزبور</w:t>
                            </w:r>
                          </w:p>
                          <w:p w:rsidR="00DE23EB" w:rsidRPr="008F3DF1" w:rsidRDefault="00DE23EB" w:rsidP="00981BF0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szCs w:val="24"/>
                                <w:rtl/>
                              </w:rPr>
                            </w:pPr>
                          </w:p>
                          <w:p w:rsidR="00DE23EB" w:rsidRPr="008F3DF1" w:rsidRDefault="00DE23EB" w:rsidP="0073463C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szCs w:val="24"/>
                              </w:rPr>
                            </w:pPr>
                            <w:r w:rsidRPr="008F3DF1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rtl/>
                              </w:rPr>
                              <w:t>تاریخ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EB9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4.25pt;margin-top:27.35pt;width:133.5pt;height:97.8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" stroked="f">
                <v:textbox>
                  <w:txbxContent>
                    <w:p w:rsidR="0073463C" w:rsidRPr="008F3DF1" w:rsidRDefault="0073463C" w:rsidP="007E00C3">
                      <w:pPr>
                        <w:jc w:val="center"/>
                        <w:rPr>
                          <w:rFonts w:cs="2  Nazanin"/>
                          <w:b/>
                          <w:bCs/>
                          <w:sz w:val="20"/>
                          <w:rtl/>
                        </w:rPr>
                      </w:pPr>
                      <w:r w:rsidRPr="008F3DF1">
                        <w:rPr>
                          <w:rFonts w:cs="2  Nazanin" w:hint="cs"/>
                          <w:b/>
                          <w:bCs/>
                          <w:sz w:val="20"/>
                          <w:rtl/>
                        </w:rPr>
                        <w:t>امضای مجری به مثابه تأیید موارد مندرج در فرم مزبور</w:t>
                      </w:r>
                    </w:p>
                    <w:p w:rsidR="00DE23EB" w:rsidRPr="008F3DF1" w:rsidRDefault="00DE23EB" w:rsidP="00981BF0">
                      <w:pPr>
                        <w:jc w:val="center"/>
                        <w:rPr>
                          <w:rFonts w:cs="2  Nazanin"/>
                          <w:b/>
                          <w:bCs/>
                          <w:szCs w:val="24"/>
                          <w:rtl/>
                        </w:rPr>
                      </w:pPr>
                    </w:p>
                    <w:p w:rsidR="00DE23EB" w:rsidRPr="008F3DF1" w:rsidRDefault="00DE23EB" w:rsidP="0073463C">
                      <w:pPr>
                        <w:jc w:val="center"/>
                        <w:rPr>
                          <w:rFonts w:cs="2  Nazanin"/>
                          <w:b/>
                          <w:bCs/>
                          <w:szCs w:val="24"/>
                        </w:rPr>
                      </w:pPr>
                      <w:r w:rsidRPr="008F3DF1">
                        <w:rPr>
                          <w:rFonts w:cs="2  Nazanin" w:hint="cs"/>
                          <w:b/>
                          <w:bCs/>
                          <w:sz w:val="20"/>
                          <w:rtl/>
                        </w:rPr>
                        <w:t>تاریخ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463C" w:rsidRPr="00DE23EB">
        <w:rPr>
          <w:rFonts w:cs="B Zar"/>
          <w:noProof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31C9CAE3" wp14:editId="257929AD">
                <wp:simplePos x="0" y="0"/>
                <wp:positionH relativeFrom="column">
                  <wp:posOffset>-530225</wp:posOffset>
                </wp:positionH>
                <wp:positionV relativeFrom="paragraph">
                  <wp:posOffset>205740</wp:posOffset>
                </wp:positionV>
                <wp:extent cx="2133600" cy="125222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63C" w:rsidRPr="008F3DF1" w:rsidRDefault="0073463C" w:rsidP="0073463C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rtl/>
                              </w:rPr>
                            </w:pPr>
                            <w:r w:rsidRPr="008F3DF1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rtl/>
                              </w:rPr>
                              <w:t>امضای معاون پژوهش و فناوری دانشگاه</w:t>
                            </w:r>
                          </w:p>
                          <w:p w:rsidR="0073463C" w:rsidRPr="008F3DF1" w:rsidRDefault="0073463C" w:rsidP="0073463C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rtl/>
                              </w:rPr>
                            </w:pPr>
                          </w:p>
                          <w:p w:rsidR="0073463C" w:rsidRPr="008F3DF1" w:rsidRDefault="0073463C" w:rsidP="0073463C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szCs w:val="24"/>
                                <w:lang w:bidi="fa-IR"/>
                              </w:rPr>
                            </w:pPr>
                            <w:r w:rsidRPr="008F3DF1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rtl/>
                              </w:rPr>
                              <w:t>تاریخ</w:t>
                            </w:r>
                          </w:p>
                          <w:p w:rsidR="00DE23EB" w:rsidRPr="008F3DF1" w:rsidRDefault="00DE23EB" w:rsidP="003956F9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szCs w:val="24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9CAE3" id="_x0000_s1027" type="#_x0000_t202" style="position:absolute;left:0;text-align:left;margin-left:-41.75pt;margin-top:16.2pt;width:168pt;height:98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" stroked="f">
                <v:textbox>
                  <w:txbxContent>
                    <w:p w:rsidR="0073463C" w:rsidRPr="008F3DF1" w:rsidRDefault="0073463C" w:rsidP="0073463C">
                      <w:pPr>
                        <w:jc w:val="center"/>
                        <w:rPr>
                          <w:rFonts w:cs="2  Nazanin"/>
                          <w:b/>
                          <w:bCs/>
                          <w:sz w:val="20"/>
                          <w:rtl/>
                        </w:rPr>
                      </w:pPr>
                      <w:r w:rsidRPr="008F3DF1">
                        <w:rPr>
                          <w:rFonts w:cs="2  Nazanin" w:hint="cs"/>
                          <w:b/>
                          <w:bCs/>
                          <w:sz w:val="20"/>
                          <w:rtl/>
                        </w:rPr>
                        <w:t>امضای معاون پژوهش و فناوری دانشگاه</w:t>
                      </w:r>
                    </w:p>
                    <w:p w:rsidR="0073463C" w:rsidRPr="008F3DF1" w:rsidRDefault="0073463C" w:rsidP="0073463C">
                      <w:pPr>
                        <w:jc w:val="center"/>
                        <w:rPr>
                          <w:rFonts w:cs="2  Nazanin"/>
                          <w:b/>
                          <w:bCs/>
                          <w:sz w:val="20"/>
                          <w:rtl/>
                        </w:rPr>
                      </w:pPr>
                    </w:p>
                    <w:p w:rsidR="0073463C" w:rsidRPr="008F3DF1" w:rsidRDefault="0073463C" w:rsidP="0073463C">
                      <w:pPr>
                        <w:jc w:val="center"/>
                        <w:rPr>
                          <w:rFonts w:cs="2  Nazanin"/>
                          <w:b/>
                          <w:bCs/>
                          <w:szCs w:val="24"/>
                          <w:lang w:bidi="fa-IR"/>
                        </w:rPr>
                      </w:pPr>
                      <w:r w:rsidRPr="008F3DF1">
                        <w:rPr>
                          <w:rFonts w:cs="2  Nazanin" w:hint="cs"/>
                          <w:b/>
                          <w:bCs/>
                          <w:sz w:val="20"/>
                          <w:rtl/>
                        </w:rPr>
                        <w:t>تاریخ</w:t>
                      </w:r>
                    </w:p>
                    <w:p w:rsidR="00DE23EB" w:rsidRPr="008F3DF1" w:rsidRDefault="00DE23EB" w:rsidP="003956F9">
                      <w:pPr>
                        <w:jc w:val="center"/>
                        <w:rPr>
                          <w:rFonts w:cs="2  Nazanin"/>
                          <w:b/>
                          <w:bCs/>
                          <w:szCs w:val="24"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087D" w:rsidRDefault="004B7171" w:rsidP="00DE23EB">
      <w:pPr>
        <w:jc w:val="both"/>
        <w:rPr>
          <w:rFonts w:cs="B Zar"/>
          <w:b/>
          <w:bCs/>
          <w:sz w:val="20"/>
          <w:u w:val="single"/>
          <w:rtl/>
        </w:rPr>
      </w:pPr>
      <w:r w:rsidRPr="00FD181B">
        <w:rPr>
          <w:rFonts w:cs="B Nazanin"/>
          <w:noProof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1E4483" wp14:editId="6A375A5C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2266950" cy="126301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263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63C" w:rsidRPr="008F3DF1" w:rsidRDefault="0073463C" w:rsidP="0073463C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color w:val="00B050"/>
                                <w:sz w:val="20"/>
                                <w:rtl/>
                              </w:rPr>
                            </w:pPr>
                            <w:r w:rsidRPr="008F3DF1">
                              <w:rPr>
                                <w:rFonts w:cs="2  Nazanin" w:hint="cs"/>
                                <w:b/>
                                <w:bCs/>
                                <w:sz w:val="20"/>
                                <w:rtl/>
                              </w:rPr>
                              <w:t>امضای معاون پژوهش و فناوری دانشکده</w:t>
                            </w:r>
                          </w:p>
                          <w:p w:rsidR="0073463C" w:rsidRPr="008F3DF1" w:rsidRDefault="0073463C" w:rsidP="0073463C">
                            <w:pPr>
                              <w:rPr>
                                <w:rFonts w:cs="2  Nazanin"/>
                                <w:b/>
                                <w:bCs/>
                                <w:rtl/>
                              </w:rPr>
                            </w:pPr>
                          </w:p>
                          <w:p w:rsidR="0073463C" w:rsidRPr="008F3DF1" w:rsidRDefault="0073463C" w:rsidP="0073463C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lang w:bidi="fa-IR"/>
                              </w:rPr>
                            </w:pPr>
                            <w:r w:rsidRPr="008F3DF1">
                              <w:rPr>
                                <w:rFonts w:cs="2  Nazanin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</w:p>
                          <w:p w:rsidR="005E5EDE" w:rsidRPr="008F3DF1" w:rsidRDefault="005E5EDE" w:rsidP="005E5EDE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  <w:rtl/>
                              </w:rPr>
                            </w:pPr>
                          </w:p>
                          <w:p w:rsidR="005E5EDE" w:rsidRPr="008F3DF1" w:rsidRDefault="005E5EDE" w:rsidP="005E5EDE">
                            <w:pPr>
                              <w:jc w:val="center"/>
                              <w:rPr>
                                <w:rFonts w:cs="2  Nazanin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E4483" id="_x0000_s1028" type="#_x0000_t202" style="position:absolute;left:0;text-align:left;margin-left:0;margin-top:1.2pt;width:178.5pt;height:99.4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" stroked="f">
                <v:textbox>
                  <w:txbxContent>
                    <w:p w:rsidR="0073463C" w:rsidRPr="008F3DF1" w:rsidRDefault="0073463C" w:rsidP="0073463C">
                      <w:pPr>
                        <w:jc w:val="center"/>
                        <w:rPr>
                          <w:rFonts w:cs="2  Nazanin"/>
                          <w:b/>
                          <w:bCs/>
                          <w:color w:val="00B050"/>
                          <w:sz w:val="20"/>
                          <w:rtl/>
                        </w:rPr>
                      </w:pPr>
                      <w:r w:rsidRPr="008F3DF1">
                        <w:rPr>
                          <w:rFonts w:cs="2  Nazanin" w:hint="cs"/>
                          <w:b/>
                          <w:bCs/>
                          <w:sz w:val="20"/>
                          <w:rtl/>
                        </w:rPr>
                        <w:t>امضای معاون پژوهش و فناوری دانشکده</w:t>
                      </w:r>
                    </w:p>
                    <w:p w:rsidR="0073463C" w:rsidRPr="008F3DF1" w:rsidRDefault="0073463C" w:rsidP="0073463C">
                      <w:pPr>
                        <w:rPr>
                          <w:rFonts w:cs="2  Nazanin"/>
                          <w:b/>
                          <w:bCs/>
                          <w:rtl/>
                        </w:rPr>
                      </w:pPr>
                    </w:p>
                    <w:p w:rsidR="0073463C" w:rsidRPr="008F3DF1" w:rsidRDefault="0073463C" w:rsidP="0073463C">
                      <w:pPr>
                        <w:jc w:val="center"/>
                        <w:rPr>
                          <w:rFonts w:cs="2  Nazanin"/>
                          <w:b/>
                          <w:bCs/>
                          <w:lang w:bidi="fa-IR"/>
                        </w:rPr>
                      </w:pPr>
                      <w:r w:rsidRPr="008F3DF1">
                        <w:rPr>
                          <w:rFonts w:cs="2  Nazanin" w:hint="cs"/>
                          <w:b/>
                          <w:bCs/>
                          <w:rtl/>
                        </w:rPr>
                        <w:t>تاریخ</w:t>
                      </w:r>
                    </w:p>
                    <w:p w:rsidR="005E5EDE" w:rsidRPr="008F3DF1" w:rsidRDefault="005E5EDE" w:rsidP="005E5EDE">
                      <w:pPr>
                        <w:jc w:val="center"/>
                        <w:rPr>
                          <w:rFonts w:cs="2  Nazanin"/>
                          <w:b/>
                          <w:bCs/>
                          <w:sz w:val="20"/>
                          <w:rtl/>
                        </w:rPr>
                      </w:pPr>
                    </w:p>
                    <w:p w:rsidR="005E5EDE" w:rsidRPr="008F3DF1" w:rsidRDefault="005E5EDE" w:rsidP="005E5EDE">
                      <w:pPr>
                        <w:jc w:val="center"/>
                        <w:rPr>
                          <w:rFonts w:cs="2  Nazanin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0087D" w:rsidRDefault="00A0087D" w:rsidP="00DE23EB">
      <w:pPr>
        <w:jc w:val="both"/>
        <w:rPr>
          <w:rFonts w:cs="B Zar"/>
          <w:b/>
          <w:bCs/>
          <w:sz w:val="20"/>
          <w:u w:val="single"/>
          <w:rtl/>
        </w:rPr>
      </w:pPr>
    </w:p>
    <w:p w:rsidR="00D4717E" w:rsidRDefault="00EB59A1" w:rsidP="00DE23EB">
      <w:pPr>
        <w:rPr>
          <w:lang w:bidi="fa-IR"/>
        </w:rPr>
      </w:pPr>
      <w:r>
        <w:rPr>
          <w:rFonts w:cs="B Zar"/>
          <w:szCs w:val="24"/>
          <w:rtl/>
        </w:rPr>
        <w:tab/>
      </w:r>
      <w:r w:rsidRPr="0076222A">
        <w:rPr>
          <w:rFonts w:cs="B Zar"/>
          <w:szCs w:val="24"/>
          <w:rtl/>
        </w:rPr>
        <w:tab/>
      </w:r>
      <w:r w:rsidRPr="0076222A">
        <w:rPr>
          <w:rFonts w:cs="B Zar"/>
          <w:szCs w:val="24"/>
          <w:rtl/>
        </w:rPr>
        <w:tab/>
      </w:r>
    </w:p>
    <w:sectPr w:rsidR="00D4717E" w:rsidSect="00B63A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9CC" w:rsidRDefault="001E19CC" w:rsidP="0028293E">
      <w:r>
        <w:separator/>
      </w:r>
    </w:p>
  </w:endnote>
  <w:endnote w:type="continuationSeparator" w:id="0">
    <w:p w:rsidR="001E19CC" w:rsidRDefault="001E19CC" w:rsidP="0028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3E" w:rsidRDefault="004805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3E" w:rsidRDefault="004805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3E" w:rsidRDefault="004805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9CC" w:rsidRDefault="001E19CC" w:rsidP="0028293E">
      <w:r>
        <w:separator/>
      </w:r>
    </w:p>
  </w:footnote>
  <w:footnote w:type="continuationSeparator" w:id="0">
    <w:p w:rsidR="001E19CC" w:rsidRDefault="001E19CC" w:rsidP="0028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3E" w:rsidRDefault="004805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1B" w:rsidRPr="001A798A" w:rsidRDefault="00F83F1B" w:rsidP="0048053E">
    <w:pPr>
      <w:pStyle w:val="Header"/>
      <w:tabs>
        <w:tab w:val="left" w:pos="7564"/>
      </w:tabs>
      <w:jc w:val="center"/>
      <w:rPr>
        <w:rFonts w:cs="B Mitra"/>
        <w:b/>
        <w:bCs/>
        <w:sz w:val="36"/>
        <w:szCs w:val="28"/>
        <w:lang w:bidi="fa-IR"/>
      </w:rPr>
    </w:pPr>
    <w:r w:rsidRPr="001A798A">
      <w:rPr>
        <w:rFonts w:cs="B Mitra"/>
        <w:b/>
        <w:bCs/>
        <w:noProof/>
        <w:sz w:val="36"/>
        <w:szCs w:val="28"/>
        <w:lang w:eastAsia="en-US"/>
      </w:rPr>
      <w:drawing>
        <wp:anchor distT="0" distB="0" distL="114300" distR="114300" simplePos="0" relativeHeight="251659264" behindDoc="0" locked="0" layoutInCell="1" allowOverlap="1" wp14:anchorId="4776D1BB" wp14:editId="3458CA00">
          <wp:simplePos x="0" y="0"/>
          <wp:positionH relativeFrom="rightMargin">
            <wp:posOffset>-496570</wp:posOffset>
          </wp:positionH>
          <wp:positionV relativeFrom="paragraph">
            <wp:posOffset>-314325</wp:posOffset>
          </wp:positionV>
          <wp:extent cx="715645" cy="854710"/>
          <wp:effectExtent l="0" t="0" r="8255" b="2540"/>
          <wp:wrapSquare wrapText="bothSides"/>
          <wp:docPr id="3" name="Picture 3" descr="https://guilan.ac.ir/documents/27103/a3f6e7ae-e63c-4d53-b0de-fafbb88e4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guilan.ac.ir/documents/27103/a3f6e7ae-e63c-4d53-b0de-fafbb88e415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854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98A">
      <w:rPr>
        <w:rFonts w:cs="B Mitra" w:hint="cs"/>
        <w:b/>
        <w:bCs/>
        <w:sz w:val="36"/>
        <w:szCs w:val="28"/>
        <w:rtl/>
        <w:lang w:bidi="fa-IR"/>
      </w:rPr>
      <w:t>به نام خدا</w:t>
    </w:r>
    <w:bookmarkStart w:id="0" w:name="_GoBack"/>
    <w:bookmarkEnd w:id="0"/>
  </w:p>
  <w:p w:rsidR="00A14AE1" w:rsidRPr="00EE3F46" w:rsidRDefault="00A14AE1" w:rsidP="00A14AE1">
    <w:pPr>
      <w:pStyle w:val="Header"/>
      <w:jc w:val="center"/>
      <w:rPr>
        <w:rFonts w:cs="2  Nazanin"/>
        <w:b/>
        <w:bCs/>
        <w:sz w:val="36"/>
        <w:szCs w:val="28"/>
        <w:lang w:bidi="fa-IR"/>
      </w:rPr>
    </w:pPr>
    <w:r w:rsidRPr="001A798A">
      <w:rPr>
        <w:rFonts w:cs="B Mitra" w:hint="cs"/>
        <w:b/>
        <w:bCs/>
        <w:sz w:val="36"/>
        <w:szCs w:val="28"/>
        <w:rtl/>
        <w:lang w:bidi="fa-IR"/>
      </w:rPr>
      <w:t>چک</w:t>
    </w:r>
    <w:r w:rsidRPr="00EE3F46">
      <w:rPr>
        <w:rFonts w:cs="2  Nazanin" w:hint="cs"/>
        <w:b/>
        <w:bCs/>
        <w:sz w:val="36"/>
        <w:szCs w:val="28"/>
        <w:rtl/>
        <w:lang w:bidi="fa-IR"/>
      </w:rPr>
      <w:t xml:space="preserve"> </w:t>
    </w:r>
    <w:r w:rsidRPr="001A798A">
      <w:rPr>
        <w:rFonts w:cs="B Mitra" w:hint="cs"/>
        <w:b/>
        <w:bCs/>
        <w:sz w:val="36"/>
        <w:szCs w:val="28"/>
        <w:rtl/>
        <w:lang w:bidi="fa-IR"/>
      </w:rPr>
      <w:t>ليست ملاحظات اخلاقي طرح هاي پژوهشي با سوژه انساني</w:t>
    </w:r>
  </w:p>
  <w:p w:rsidR="0028293E" w:rsidRPr="00EE3F46" w:rsidRDefault="0028293E" w:rsidP="00A14AE1">
    <w:pPr>
      <w:pStyle w:val="Header"/>
      <w:rPr>
        <w:rFonts w:cs="2  Nazani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53E" w:rsidRDefault="004805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798F"/>
    <w:multiLevelType w:val="hybridMultilevel"/>
    <w:tmpl w:val="A2D42314"/>
    <w:lvl w:ilvl="0" w:tplc="B00A186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478E"/>
    <w:multiLevelType w:val="hybridMultilevel"/>
    <w:tmpl w:val="BCC41E3E"/>
    <w:lvl w:ilvl="0" w:tplc="7BAE4EAC">
      <w:start w:val="1"/>
      <w:numFmt w:val="decimal"/>
      <w:lvlText w:val="%1."/>
      <w:lvlJc w:val="left"/>
      <w:pPr>
        <w:ind w:left="720" w:hanging="360"/>
      </w:pPr>
      <w:rPr>
        <w:rFonts w:cs="B Nazani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85213"/>
    <w:multiLevelType w:val="hybridMultilevel"/>
    <w:tmpl w:val="F1AC0C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ztzQwNDM0MTIxMjdX0lEKTi0uzszPAykwqQUAYm30jywAAAA="/>
  </w:docVars>
  <w:rsids>
    <w:rsidRoot w:val="00EB59A1"/>
    <w:rsid w:val="00096585"/>
    <w:rsid w:val="000B4E73"/>
    <w:rsid w:val="000E2FB6"/>
    <w:rsid w:val="000F6691"/>
    <w:rsid w:val="001002D0"/>
    <w:rsid w:val="001048D5"/>
    <w:rsid w:val="00113790"/>
    <w:rsid w:val="001268A8"/>
    <w:rsid w:val="00155F58"/>
    <w:rsid w:val="001640D7"/>
    <w:rsid w:val="001A798A"/>
    <w:rsid w:val="001B4262"/>
    <w:rsid w:val="001B5A67"/>
    <w:rsid w:val="001E19CC"/>
    <w:rsid w:val="00204E31"/>
    <w:rsid w:val="002358FC"/>
    <w:rsid w:val="002632BF"/>
    <w:rsid w:val="002803B5"/>
    <w:rsid w:val="0028293E"/>
    <w:rsid w:val="00295EF1"/>
    <w:rsid w:val="002B66DD"/>
    <w:rsid w:val="00380099"/>
    <w:rsid w:val="00386219"/>
    <w:rsid w:val="003956F9"/>
    <w:rsid w:val="0039728C"/>
    <w:rsid w:val="003B0F1B"/>
    <w:rsid w:val="003B239C"/>
    <w:rsid w:val="003D4DAD"/>
    <w:rsid w:val="003E41E2"/>
    <w:rsid w:val="00423C5E"/>
    <w:rsid w:val="0048053E"/>
    <w:rsid w:val="00484A83"/>
    <w:rsid w:val="004B7171"/>
    <w:rsid w:val="004C352D"/>
    <w:rsid w:val="004C6DCA"/>
    <w:rsid w:val="0052425F"/>
    <w:rsid w:val="005367BA"/>
    <w:rsid w:val="00542610"/>
    <w:rsid w:val="00543165"/>
    <w:rsid w:val="00567076"/>
    <w:rsid w:val="0058280D"/>
    <w:rsid w:val="005D0F58"/>
    <w:rsid w:val="005E5EDE"/>
    <w:rsid w:val="00606AFC"/>
    <w:rsid w:val="00652D88"/>
    <w:rsid w:val="00687456"/>
    <w:rsid w:val="006D2761"/>
    <w:rsid w:val="006F69C0"/>
    <w:rsid w:val="007160A1"/>
    <w:rsid w:val="007278FC"/>
    <w:rsid w:val="0073463C"/>
    <w:rsid w:val="00780790"/>
    <w:rsid w:val="00787068"/>
    <w:rsid w:val="007E00C3"/>
    <w:rsid w:val="00835ABC"/>
    <w:rsid w:val="00862592"/>
    <w:rsid w:val="008773DD"/>
    <w:rsid w:val="00881783"/>
    <w:rsid w:val="008A0B9D"/>
    <w:rsid w:val="008B07E3"/>
    <w:rsid w:val="008F3DF1"/>
    <w:rsid w:val="00914004"/>
    <w:rsid w:val="00955096"/>
    <w:rsid w:val="00963DBC"/>
    <w:rsid w:val="00972D75"/>
    <w:rsid w:val="00981BF0"/>
    <w:rsid w:val="009A3192"/>
    <w:rsid w:val="009B348B"/>
    <w:rsid w:val="009B7A8B"/>
    <w:rsid w:val="009E34AA"/>
    <w:rsid w:val="00A0087D"/>
    <w:rsid w:val="00A14AE1"/>
    <w:rsid w:val="00A26112"/>
    <w:rsid w:val="00A81A72"/>
    <w:rsid w:val="00AB7C8C"/>
    <w:rsid w:val="00AC7164"/>
    <w:rsid w:val="00AF75AF"/>
    <w:rsid w:val="00B051DA"/>
    <w:rsid w:val="00B05692"/>
    <w:rsid w:val="00B279E8"/>
    <w:rsid w:val="00B41F0D"/>
    <w:rsid w:val="00B63A91"/>
    <w:rsid w:val="00B70BB3"/>
    <w:rsid w:val="00BA25F7"/>
    <w:rsid w:val="00BB140B"/>
    <w:rsid w:val="00BB3665"/>
    <w:rsid w:val="00BD1EED"/>
    <w:rsid w:val="00C0309A"/>
    <w:rsid w:val="00C16AFA"/>
    <w:rsid w:val="00C839DA"/>
    <w:rsid w:val="00C97F7B"/>
    <w:rsid w:val="00CB4A97"/>
    <w:rsid w:val="00CC137D"/>
    <w:rsid w:val="00CC6D19"/>
    <w:rsid w:val="00CC7F6A"/>
    <w:rsid w:val="00CD56E7"/>
    <w:rsid w:val="00CF114D"/>
    <w:rsid w:val="00D24C18"/>
    <w:rsid w:val="00D359A8"/>
    <w:rsid w:val="00D4717E"/>
    <w:rsid w:val="00D47F4F"/>
    <w:rsid w:val="00D551F5"/>
    <w:rsid w:val="00D64FB2"/>
    <w:rsid w:val="00D72C7D"/>
    <w:rsid w:val="00D826C3"/>
    <w:rsid w:val="00D926DE"/>
    <w:rsid w:val="00DA5D10"/>
    <w:rsid w:val="00DD56B3"/>
    <w:rsid w:val="00DE23EB"/>
    <w:rsid w:val="00DE23FA"/>
    <w:rsid w:val="00DF2DEF"/>
    <w:rsid w:val="00EB59A1"/>
    <w:rsid w:val="00EE008F"/>
    <w:rsid w:val="00EE3F46"/>
    <w:rsid w:val="00EE493B"/>
    <w:rsid w:val="00EE74C0"/>
    <w:rsid w:val="00EF4E31"/>
    <w:rsid w:val="00F2701F"/>
    <w:rsid w:val="00F73C45"/>
    <w:rsid w:val="00F83182"/>
    <w:rsid w:val="00F83F1B"/>
    <w:rsid w:val="00F85ACD"/>
    <w:rsid w:val="00F879AE"/>
    <w:rsid w:val="00F91A58"/>
    <w:rsid w:val="00FD3B6F"/>
    <w:rsid w:val="00F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52146-7DC7-425B-BBD2-897DC2E8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9A1"/>
    <w:pPr>
      <w:bidi/>
      <w:spacing w:after="0" w:line="240" w:lineRule="auto"/>
    </w:pPr>
    <w:rPr>
      <w:rFonts w:ascii="Times New Roman" w:eastAsia="Times New Roman" w:hAnsi="Times New Roman" w:cs="Zar"/>
      <w:sz w:val="24"/>
      <w:szCs w:val="20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4F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59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B59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29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293E"/>
    <w:rPr>
      <w:rFonts w:ascii="Times New Roman" w:eastAsia="Times New Roman" w:hAnsi="Times New Roman" w:cs="Zar"/>
      <w:sz w:val="24"/>
      <w:szCs w:val="20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2829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93E"/>
    <w:rPr>
      <w:rFonts w:ascii="Times New Roman" w:eastAsia="Times New Roman" w:hAnsi="Times New Roman" w:cs="Zar"/>
      <w:sz w:val="24"/>
      <w:szCs w:val="20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A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A58"/>
    <w:rPr>
      <w:rFonts w:ascii="Segoe UI" w:eastAsia="Times New Roman" w:hAnsi="Segoe UI" w:cs="Segoe UI"/>
      <w:sz w:val="18"/>
      <w:szCs w:val="18"/>
      <w:lang w:eastAsia="zh-CN" w:bidi="ar-SA"/>
    </w:rPr>
  </w:style>
  <w:style w:type="paragraph" w:styleId="NoSpacing">
    <w:name w:val="No Spacing"/>
    <w:uiPriority w:val="1"/>
    <w:qFormat/>
    <w:rsid w:val="00EE74C0"/>
    <w:pPr>
      <w:bidi/>
      <w:spacing w:after="0" w:line="240" w:lineRule="auto"/>
    </w:pPr>
    <w:rPr>
      <w:rFonts w:ascii="Times New Roman" w:eastAsia="Times New Roman" w:hAnsi="Times New Roman" w:cs="Zar"/>
      <w:sz w:val="24"/>
      <w:szCs w:val="20"/>
      <w:lang w:eastAsia="zh-CN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D64FB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56BA-5A37-4D5E-A2AE-C4EA270E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KhanAmoie</cp:lastModifiedBy>
  <cp:revision>5</cp:revision>
  <cp:lastPrinted>2021-05-04T06:44:00Z</cp:lastPrinted>
  <dcterms:created xsi:type="dcterms:W3CDTF">2022-01-16T10:48:00Z</dcterms:created>
  <dcterms:modified xsi:type="dcterms:W3CDTF">2022-01-16T10:55:00Z</dcterms:modified>
</cp:coreProperties>
</file>